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1033" w14:textId="673A3C64" w:rsidR="00991273" w:rsidRPr="007D144C" w:rsidRDefault="006A38D0" w:rsidP="009403B6">
      <w:pPr>
        <w:pStyle w:val="En-tte"/>
        <w:shd w:val="clear" w:color="auto" w:fill="BFBFBF"/>
        <w:spacing w:before="240" w:after="20"/>
        <w:ind w:firstLine="709"/>
        <w:jc w:val="center"/>
        <w:rPr>
          <w:rFonts w:cs="Arial"/>
          <w:b w:val="0"/>
          <w:i/>
          <w:sz w:val="24"/>
          <w:szCs w:val="24"/>
          <w:u w:val="none"/>
        </w:rPr>
      </w:pPr>
      <w:r>
        <w:rPr>
          <w:rFonts w:cs="Arial"/>
          <w:noProof/>
          <w:sz w:val="24"/>
          <w:szCs w:val="24"/>
          <w:u w:val="none"/>
        </w:rPr>
        <w:drawing>
          <wp:anchor distT="0" distB="0" distL="114300" distR="114300" simplePos="0" relativeHeight="251658240" behindDoc="0" locked="0" layoutInCell="1" allowOverlap="1" wp14:anchorId="258E34B7" wp14:editId="75EBB909">
            <wp:simplePos x="0" y="0"/>
            <wp:positionH relativeFrom="column">
              <wp:posOffset>182245</wp:posOffset>
            </wp:positionH>
            <wp:positionV relativeFrom="paragraph">
              <wp:posOffset>154940</wp:posOffset>
            </wp:positionV>
            <wp:extent cx="952500" cy="952500"/>
            <wp:effectExtent l="0" t="0" r="0" b="0"/>
            <wp:wrapNone/>
            <wp:docPr id="664147326" name="Image 1" descr="Une image contenant Roue de vélo, vél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147326" name="Image 1" descr="Une image contenant Roue de vélo, vél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A74C3" w14:textId="0C2C4F3F" w:rsidR="00DD08D1" w:rsidRDefault="00991273" w:rsidP="006A38D0">
      <w:pPr>
        <w:pStyle w:val="En-tte"/>
        <w:shd w:val="clear" w:color="auto" w:fill="BFBFBF"/>
        <w:spacing w:before="20" w:after="240"/>
        <w:jc w:val="center"/>
        <w:rPr>
          <w:rFonts w:cs="Arial"/>
          <w:bCs/>
          <w:sz w:val="24"/>
          <w:szCs w:val="24"/>
          <w:u w:val="none"/>
        </w:rPr>
      </w:pPr>
      <w:r w:rsidRPr="007D144C">
        <w:rPr>
          <w:rFonts w:cs="Arial"/>
          <w:bCs/>
          <w:sz w:val="24"/>
          <w:szCs w:val="24"/>
          <w:u w:val="none"/>
        </w:rPr>
        <w:t xml:space="preserve">Formulaire de demande de subvention </w:t>
      </w:r>
    </w:p>
    <w:p w14:paraId="67A53E83" w14:textId="672BFA97" w:rsidR="006A38D0" w:rsidRPr="003D5CAD" w:rsidRDefault="00DD08D1" w:rsidP="006A38D0">
      <w:pPr>
        <w:pStyle w:val="En-tte"/>
        <w:shd w:val="clear" w:color="auto" w:fill="BFBFBF"/>
        <w:spacing w:before="20" w:after="240"/>
        <w:jc w:val="center"/>
        <w:rPr>
          <w:rFonts w:cs="Arial"/>
          <w:sz w:val="24"/>
          <w:szCs w:val="24"/>
          <w:u w:val="none"/>
        </w:rPr>
      </w:pPr>
      <w:r>
        <w:rPr>
          <w:rFonts w:cs="Arial"/>
          <w:bCs/>
          <w:sz w:val="24"/>
          <w:szCs w:val="24"/>
          <w:u w:val="none"/>
        </w:rPr>
        <w:t xml:space="preserve">pour </w:t>
      </w:r>
      <w:r w:rsidR="00AB5482">
        <w:rPr>
          <w:rFonts w:cs="Arial"/>
          <w:bCs/>
          <w:sz w:val="24"/>
          <w:szCs w:val="24"/>
          <w:u w:val="none"/>
        </w:rPr>
        <w:t xml:space="preserve">la mise en œuvre </w:t>
      </w:r>
      <w:r>
        <w:rPr>
          <w:rFonts w:cs="Arial"/>
          <w:bCs/>
          <w:sz w:val="24"/>
          <w:szCs w:val="24"/>
          <w:u w:val="none"/>
        </w:rPr>
        <w:t xml:space="preserve">d’un plan </w:t>
      </w:r>
      <w:r w:rsidR="00841956">
        <w:rPr>
          <w:rFonts w:cs="Arial"/>
          <w:bCs/>
          <w:sz w:val="24"/>
          <w:szCs w:val="24"/>
          <w:u w:val="none"/>
        </w:rPr>
        <w:t>d’action</w:t>
      </w:r>
      <w:r w:rsidR="007D144C">
        <w:rPr>
          <w:rFonts w:cs="Arial"/>
          <w:b w:val="0"/>
          <w:sz w:val="24"/>
          <w:szCs w:val="24"/>
          <w:u w:val="none"/>
        </w:rPr>
        <w:br/>
      </w:r>
    </w:p>
    <w:p w14:paraId="301F0898" w14:textId="77777777" w:rsidR="00EC7DB6" w:rsidRDefault="00EC7DB6" w:rsidP="003C31C5">
      <w:pPr>
        <w:spacing w:before="0" w:after="0"/>
        <w:jc w:val="right"/>
        <w:rPr>
          <w:rFonts w:cs="Arial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7230"/>
      </w:tblGrid>
      <w:tr w:rsidR="00752352" w:rsidRPr="00243ECA" w14:paraId="452C127F" w14:textId="77777777" w:rsidTr="00A70F65">
        <w:trPr>
          <w:trHeight w:val="680"/>
        </w:trPr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D648A" w14:textId="285CB0E5" w:rsidR="00752352" w:rsidRPr="006C75DA" w:rsidRDefault="00752352" w:rsidP="00CD5C1C">
            <w:pPr>
              <w:spacing w:line="240" w:lineRule="auto"/>
              <w:rPr>
                <w:rFonts w:ascii="MS Gothic" w:eastAsia="MS Gothic" w:hAnsi="MS Gothic" w:cs="Arial"/>
              </w:rPr>
            </w:pPr>
            <w:r>
              <w:rPr>
                <w:rFonts w:cs="Arial"/>
                <w:b/>
                <w:bCs/>
              </w:rPr>
              <w:t>Forme de la subvention</w:t>
            </w:r>
            <w:r w:rsidR="00E527D1">
              <w:rPr>
                <w:rFonts w:cs="Arial"/>
                <w:b/>
                <w:bCs/>
              </w:rPr>
              <w:t xml:space="preserve"> </w:t>
            </w:r>
            <w:r w:rsidR="00E527D1" w:rsidRPr="00D10ADE">
              <w:rPr>
                <w:i/>
                <w:iCs/>
                <w:color w:val="808080"/>
              </w:rPr>
              <w:t>(Contrat de mandat ou contrat de travail)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324BFE" w14:textId="7A29FB3F" w:rsidR="00752352" w:rsidRPr="00FA6BE3" w:rsidRDefault="00D13E61" w:rsidP="001C2ED6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61713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ED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2352" w:rsidRPr="006C75DA">
              <w:rPr>
                <w:rFonts w:cs="Arial"/>
              </w:rPr>
              <w:t xml:space="preserve"> </w:t>
            </w:r>
            <w:r w:rsidR="00752352" w:rsidRPr="00752352">
              <w:rPr>
                <w:rFonts w:cs="Arial"/>
                <w:b/>
                <w:bCs/>
              </w:rPr>
              <w:t>Mandataire(s) externe(s)</w:t>
            </w:r>
          </w:p>
          <w:p w14:paraId="1F66C8A5" w14:textId="0025B138" w:rsidR="00752352" w:rsidRDefault="00D13E61" w:rsidP="00E527D1">
            <w:pPr>
              <w:spacing w:line="240" w:lineRule="auto"/>
              <w:ind w:left="216" w:hanging="216"/>
              <w:rPr>
                <w:rFonts w:cs="Arial"/>
              </w:rPr>
            </w:pPr>
            <w:sdt>
              <w:sdtPr>
                <w:rPr>
                  <w:rFonts w:cs="Arial"/>
                </w:rPr>
                <w:id w:val="-81255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52" w:rsidRPr="007523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2352" w:rsidRPr="00752352">
              <w:rPr>
                <w:rFonts w:cs="Arial"/>
              </w:rPr>
              <w:t xml:space="preserve"> </w:t>
            </w:r>
            <w:r w:rsidR="00752352" w:rsidRPr="00752352">
              <w:rPr>
                <w:rFonts w:cs="Arial"/>
                <w:b/>
                <w:bCs/>
              </w:rPr>
              <w:t>Poste interne.</w:t>
            </w:r>
            <w:r w:rsidR="00752352">
              <w:rPr>
                <w:rFonts w:cs="Arial"/>
              </w:rPr>
              <w:t xml:space="preserve"> </w:t>
            </w:r>
            <w:r w:rsidR="00752352" w:rsidRPr="00752352">
              <w:rPr>
                <w:rFonts w:cs="Arial"/>
              </w:rPr>
              <w:t>Dates</w:t>
            </w:r>
            <w:r w:rsidR="00752352">
              <w:rPr>
                <w:rFonts w:cs="Arial"/>
              </w:rPr>
              <w:t xml:space="preserve"> d’engagement et % : </w:t>
            </w:r>
          </w:p>
        </w:tc>
      </w:tr>
    </w:tbl>
    <w:p w14:paraId="4FF3E40F" w14:textId="200D76B2" w:rsidR="00AB5482" w:rsidRPr="00EC7DB6" w:rsidRDefault="00AB5482" w:rsidP="00EC7DB6">
      <w:pPr>
        <w:spacing w:before="0" w:after="240"/>
        <w:rPr>
          <w:rFonts w:cs="Arial"/>
        </w:rPr>
      </w:pPr>
    </w:p>
    <w:tbl>
      <w:tblPr>
        <w:tblW w:w="999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13"/>
      </w:tblGrid>
      <w:tr w:rsidR="006C4559" w:rsidRPr="00DD08D1" w14:paraId="68460BFA" w14:textId="77777777" w:rsidTr="00A70F65">
        <w:trPr>
          <w:trHeight w:val="340"/>
        </w:trPr>
        <w:tc>
          <w:tcPr>
            <w:tcW w:w="9990" w:type="dxa"/>
            <w:gridSpan w:val="2"/>
            <w:shd w:val="clear" w:color="auto" w:fill="E7E6E6" w:themeFill="background2"/>
          </w:tcPr>
          <w:p w14:paraId="31997C65" w14:textId="77777777" w:rsidR="006C4559" w:rsidRPr="00DB2B53" w:rsidRDefault="006C4559" w:rsidP="00DB2B53">
            <w:pPr>
              <w:tabs>
                <w:tab w:val="left" w:pos="671"/>
              </w:tabs>
              <w:spacing w:line="240" w:lineRule="auto"/>
              <w:rPr>
                <w:rFonts w:cs="Arial"/>
                <w:b/>
                <w:bCs/>
              </w:rPr>
            </w:pPr>
            <w:bookmarkStart w:id="0" w:name="_Hlk77153164"/>
            <w:r>
              <w:rPr>
                <w:rFonts w:cs="Arial"/>
                <w:b/>
                <w:bCs/>
              </w:rPr>
              <w:t>Informations générales</w:t>
            </w:r>
            <w:r w:rsidR="00DB2B53">
              <w:rPr>
                <w:rFonts w:cs="Arial"/>
                <w:b/>
                <w:bCs/>
              </w:rPr>
              <w:t xml:space="preserve"> </w:t>
            </w:r>
          </w:p>
        </w:tc>
      </w:tr>
      <w:tr w:rsidR="009C426F" w:rsidRPr="00243ECA" w14:paraId="655E34C3" w14:textId="77777777" w:rsidTr="00A70F65">
        <w:trPr>
          <w:trHeight w:val="945"/>
        </w:trPr>
        <w:tc>
          <w:tcPr>
            <w:tcW w:w="2977" w:type="dxa"/>
            <w:shd w:val="clear" w:color="auto" w:fill="FFFFFF"/>
          </w:tcPr>
          <w:p w14:paraId="36F10000" w14:textId="2DC08860" w:rsidR="009C426F" w:rsidRDefault="009C426F" w:rsidP="00366A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Type de demande</w:t>
            </w:r>
          </w:p>
        </w:tc>
        <w:tc>
          <w:tcPr>
            <w:tcW w:w="7013" w:type="dxa"/>
          </w:tcPr>
          <w:p w14:paraId="5E3450BC" w14:textId="18CA2587" w:rsidR="009C426F" w:rsidRDefault="00D13E61" w:rsidP="009C426F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38479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C426F">
              <w:rPr>
                <w:rFonts w:cs="Arial"/>
              </w:rPr>
              <w:t xml:space="preserve"> </w:t>
            </w:r>
            <w:r w:rsidR="009C426F" w:rsidRPr="004E07BD">
              <w:rPr>
                <w:rFonts w:cs="Arial"/>
              </w:rPr>
              <w:t>communal</w:t>
            </w:r>
            <w:r w:rsidR="009C426F">
              <w:rPr>
                <w:rFonts w:cs="Arial"/>
              </w:rPr>
              <w:t xml:space="preserve">e </w:t>
            </w:r>
          </w:p>
          <w:p w14:paraId="180A1E28" w14:textId="081CED9E" w:rsidR="009C426F" w:rsidRDefault="00D13E61" w:rsidP="009C426F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610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C426F" w:rsidRPr="004E07BD">
              <w:rPr>
                <w:rFonts w:cs="Arial"/>
              </w:rPr>
              <w:t xml:space="preserve"> intercommunal</w:t>
            </w:r>
            <w:r w:rsidR="009C426F">
              <w:rPr>
                <w:rFonts w:cs="Arial"/>
              </w:rPr>
              <w:t>e pour un groupement de communes sans personnalité morale</w:t>
            </w:r>
          </w:p>
          <w:p w14:paraId="5699CD1A" w14:textId="4BB57DC9" w:rsidR="009C426F" w:rsidRPr="004E07BD" w:rsidRDefault="00D13E61" w:rsidP="009C426F">
            <w:pPr>
              <w:spacing w:line="240" w:lineRule="auto"/>
            </w:pPr>
            <w:sdt>
              <w:sdtPr>
                <w:rPr>
                  <w:rFonts w:cs="Arial"/>
                </w:rPr>
                <w:id w:val="-5676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2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C426F" w:rsidRPr="004E07BD">
              <w:rPr>
                <w:rFonts w:cs="Arial"/>
              </w:rPr>
              <w:t xml:space="preserve"> intercommunale</w:t>
            </w:r>
            <w:r w:rsidR="009C426F">
              <w:rPr>
                <w:rFonts w:cs="Arial"/>
              </w:rPr>
              <w:t xml:space="preserve"> via un organisme avec personnalité morale</w:t>
            </w:r>
          </w:p>
        </w:tc>
      </w:tr>
      <w:bookmarkEnd w:id="0"/>
      <w:tr w:rsidR="00EB6CD2" w:rsidRPr="00243ECA" w14:paraId="2DFAE4A2" w14:textId="77777777" w:rsidTr="00A70F65">
        <w:trPr>
          <w:trHeight w:val="907"/>
        </w:trPr>
        <w:tc>
          <w:tcPr>
            <w:tcW w:w="2977" w:type="dxa"/>
            <w:shd w:val="clear" w:color="auto" w:fill="FFFFFF"/>
          </w:tcPr>
          <w:p w14:paraId="4C019F66" w14:textId="77777777" w:rsidR="00EB6CD2" w:rsidRDefault="00EB6CD2" w:rsidP="00EB6CD2">
            <w:pPr>
              <w:spacing w:line="240" w:lineRule="auto"/>
            </w:pPr>
            <w:r>
              <w:t>C</w:t>
            </w:r>
            <w:r w:rsidRPr="004E07BD">
              <w:t>ommune</w:t>
            </w:r>
            <w:r>
              <w:t>(</w:t>
            </w:r>
            <w:r w:rsidRPr="004E07BD">
              <w:t>s</w:t>
            </w:r>
            <w:r>
              <w:t>)ou organisme intercommunal :</w:t>
            </w:r>
          </w:p>
          <w:p w14:paraId="16040F96" w14:textId="4010C3CC" w:rsidR="00EB6CD2" w:rsidRPr="004E07BD" w:rsidRDefault="00EB6CD2" w:rsidP="00EB6CD2">
            <w:pPr>
              <w:spacing w:line="240" w:lineRule="auto"/>
              <w:rPr>
                <w:rFonts w:cs="Arial"/>
              </w:rPr>
            </w:pPr>
          </w:p>
        </w:tc>
        <w:tc>
          <w:tcPr>
            <w:tcW w:w="7013" w:type="dxa"/>
          </w:tcPr>
          <w:p w14:paraId="2B45C09C" w14:textId="77777777" w:rsidR="00EB6CD2" w:rsidRPr="00366A2C" w:rsidRDefault="00EB6CD2" w:rsidP="00EB6CD2">
            <w:pPr>
              <w:spacing w:line="240" w:lineRule="auto"/>
            </w:pPr>
          </w:p>
        </w:tc>
      </w:tr>
      <w:tr w:rsidR="00EB6CD2" w:rsidRPr="00243ECA" w14:paraId="3213C39A" w14:textId="77777777" w:rsidTr="00A70F65">
        <w:trPr>
          <w:trHeight w:val="907"/>
        </w:trPr>
        <w:tc>
          <w:tcPr>
            <w:tcW w:w="2977" w:type="dxa"/>
            <w:shd w:val="clear" w:color="auto" w:fill="FFFFFF"/>
          </w:tcPr>
          <w:p w14:paraId="0D21EB07" w14:textId="21FCB54A" w:rsidR="00EB6CD2" w:rsidRPr="00841956" w:rsidRDefault="00EB6CD2" w:rsidP="00EB6CD2">
            <w:pPr>
              <w:spacing w:line="240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Personne(s) de référence</w:t>
            </w:r>
            <w:r w:rsidRPr="00243E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au sein de la commune (+ </w:t>
            </w:r>
            <w:r w:rsidRPr="00243ECA">
              <w:rPr>
                <w:rFonts w:cs="Arial"/>
              </w:rPr>
              <w:t>tél.</w:t>
            </w:r>
            <w:r>
              <w:rPr>
                <w:rFonts w:cs="Arial"/>
              </w:rPr>
              <w:t xml:space="preserve"> direct et</w:t>
            </w:r>
            <w:r w:rsidRPr="00243ECA">
              <w:rPr>
                <w:rFonts w:cs="Arial"/>
              </w:rPr>
              <w:t xml:space="preserve"> email</w:t>
            </w:r>
            <w:r>
              <w:rPr>
                <w:rFonts w:cs="Arial"/>
              </w:rPr>
              <w:t>)</w:t>
            </w:r>
            <w:r w:rsidRPr="00243ECA">
              <w:rPr>
                <w:rFonts w:cs="Arial"/>
              </w:rPr>
              <w:t xml:space="preserve"> </w:t>
            </w:r>
          </w:p>
        </w:tc>
        <w:tc>
          <w:tcPr>
            <w:tcW w:w="7013" w:type="dxa"/>
            <w:vAlign w:val="bottom"/>
          </w:tcPr>
          <w:p w14:paraId="69422CA7" w14:textId="77777777" w:rsidR="00EB6CD2" w:rsidRDefault="00EB6CD2" w:rsidP="00EB6CD2">
            <w:pPr>
              <w:spacing w:line="240" w:lineRule="auto"/>
              <w:rPr>
                <w:rFonts w:cs="Arial"/>
              </w:rPr>
            </w:pPr>
          </w:p>
          <w:p w14:paraId="2AB7FCF4" w14:textId="77777777" w:rsidR="00EB6CD2" w:rsidRDefault="00EB6CD2" w:rsidP="00EB6CD2">
            <w:pPr>
              <w:spacing w:line="240" w:lineRule="auto"/>
              <w:rPr>
                <w:rFonts w:cs="Arial"/>
              </w:rPr>
            </w:pPr>
          </w:p>
          <w:p w14:paraId="6F6FE0E6" w14:textId="77777777" w:rsidR="00EB6CD2" w:rsidRPr="00243ECA" w:rsidRDefault="00EB6CD2" w:rsidP="00EB6CD2">
            <w:pPr>
              <w:spacing w:line="240" w:lineRule="auto"/>
              <w:rPr>
                <w:rFonts w:cs="Arial"/>
              </w:rPr>
            </w:pPr>
          </w:p>
        </w:tc>
      </w:tr>
      <w:tr w:rsidR="00EB6CD2" w:rsidRPr="00243ECA" w14:paraId="172CD43B" w14:textId="77777777" w:rsidTr="00A70F65">
        <w:trPr>
          <w:trHeight w:val="907"/>
        </w:trPr>
        <w:tc>
          <w:tcPr>
            <w:tcW w:w="2977" w:type="dxa"/>
            <w:shd w:val="clear" w:color="auto" w:fill="FFFFFF"/>
          </w:tcPr>
          <w:p w14:paraId="3B43C216" w14:textId="660A23BD" w:rsidR="00EB6CD2" w:rsidRPr="00841956" w:rsidRDefault="00EB6CD2" w:rsidP="00EB6CD2">
            <w:pPr>
              <w:spacing w:line="240" w:lineRule="auto"/>
              <w:rPr>
                <w:rFonts w:cs="Arial"/>
                <w:highlight w:val="yellow"/>
              </w:rPr>
            </w:pPr>
            <w:r>
              <w:t xml:space="preserve">Nom du mandataire ou </w:t>
            </w:r>
            <w:r w:rsidR="00EA72FC">
              <w:t xml:space="preserve">de la personne </w:t>
            </w:r>
            <w:r w:rsidR="00620107">
              <w:t>interne</w:t>
            </w:r>
            <w:r>
              <w:t xml:space="preserve">, tél, email </w:t>
            </w:r>
            <w:r w:rsidRPr="00CD2E3E">
              <w:rPr>
                <w:i/>
                <w:iCs/>
                <w:color w:val="808080"/>
              </w:rPr>
              <w:t xml:space="preserve">(selon </w:t>
            </w:r>
            <w:r>
              <w:rPr>
                <w:i/>
                <w:iCs/>
                <w:color w:val="808080"/>
              </w:rPr>
              <w:t>option retenue)</w:t>
            </w:r>
          </w:p>
        </w:tc>
        <w:tc>
          <w:tcPr>
            <w:tcW w:w="7013" w:type="dxa"/>
            <w:vAlign w:val="center"/>
          </w:tcPr>
          <w:p w14:paraId="3179A959" w14:textId="77777777" w:rsidR="00EB6CD2" w:rsidRDefault="00EB6CD2" w:rsidP="00EB6CD2">
            <w:pPr>
              <w:spacing w:line="240" w:lineRule="auto"/>
              <w:rPr>
                <w:rFonts w:cs="Arial"/>
              </w:rPr>
            </w:pPr>
          </w:p>
          <w:p w14:paraId="23628FA1" w14:textId="77777777" w:rsidR="00EB6CD2" w:rsidRPr="00243ECA" w:rsidRDefault="00EB6CD2" w:rsidP="00EB6CD2">
            <w:pPr>
              <w:spacing w:line="240" w:lineRule="auto"/>
              <w:rPr>
                <w:rFonts w:cs="Arial"/>
              </w:rPr>
            </w:pPr>
          </w:p>
        </w:tc>
      </w:tr>
      <w:tr w:rsidR="008866A3" w:rsidRPr="00243ECA" w14:paraId="79EB084E" w14:textId="77777777" w:rsidTr="00A70F65">
        <w:trPr>
          <w:trHeight w:val="684"/>
        </w:trPr>
        <w:tc>
          <w:tcPr>
            <w:tcW w:w="2977" w:type="dxa"/>
            <w:shd w:val="clear" w:color="auto" w:fill="auto"/>
          </w:tcPr>
          <w:p w14:paraId="02594810" w14:textId="33F64FF6" w:rsidR="008866A3" w:rsidRPr="006C4559" w:rsidRDefault="009D1639" w:rsidP="00D92165">
            <w:pPr>
              <w:spacing w:line="240" w:lineRule="auto"/>
              <w:rPr>
                <w:i/>
                <w:iCs/>
                <w:color w:val="808080"/>
              </w:rPr>
            </w:pPr>
            <w:r>
              <w:t>Montants de subvention demandés</w:t>
            </w:r>
            <w:r w:rsidR="008866A3">
              <w:t xml:space="preserve"> </w:t>
            </w:r>
            <w:r w:rsidR="008866A3" w:rsidRPr="00366A2C">
              <w:rPr>
                <w:i/>
                <w:iCs/>
                <w:color w:val="808080"/>
              </w:rPr>
              <w:t>(</w:t>
            </w:r>
            <w:r>
              <w:rPr>
                <w:i/>
                <w:iCs/>
                <w:color w:val="808080"/>
              </w:rPr>
              <w:t>50% de l’offre du mandataire ou du salaire</w:t>
            </w:r>
            <w:r w:rsidR="008C634D">
              <w:rPr>
                <w:i/>
                <w:iCs/>
                <w:color w:val="808080"/>
              </w:rPr>
              <w:t xml:space="preserve"> brut</w:t>
            </w:r>
            <w:r>
              <w:rPr>
                <w:i/>
                <w:iCs/>
                <w:color w:val="808080"/>
              </w:rPr>
              <w:t xml:space="preserve"> de la personne engagée</w:t>
            </w:r>
            <w:r w:rsidR="008866A3" w:rsidRPr="00366A2C">
              <w:rPr>
                <w:i/>
                <w:iCs/>
                <w:color w:val="808080"/>
              </w:rPr>
              <w:t>)</w:t>
            </w:r>
          </w:p>
        </w:tc>
        <w:tc>
          <w:tcPr>
            <w:tcW w:w="7013" w:type="dxa"/>
            <w:vAlign w:val="center"/>
          </w:tcPr>
          <w:tbl>
            <w:tblPr>
              <w:tblStyle w:val="Grilledutableau"/>
              <w:tblW w:w="5527" w:type="dxa"/>
              <w:tblBorders>
                <w:top w:val="single" w:sz="4" w:space="0" w:color="A6A6A6" w:themeColor="background1" w:themeShade="A6"/>
                <w:left w:val="none" w:sz="0" w:space="0" w:color="auto"/>
                <w:bottom w:val="single" w:sz="4" w:space="0" w:color="A6A6A6" w:themeColor="background1" w:themeShade="A6"/>
                <w:right w:val="none" w:sz="0" w:space="0" w:color="auto"/>
                <w:insideH w:val="single" w:sz="4" w:space="0" w:color="A6A6A6" w:themeColor="background1" w:themeShade="A6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2126"/>
              <w:gridCol w:w="1559"/>
            </w:tblGrid>
            <w:tr w:rsidR="006D1697" w:rsidRPr="008866A3" w14:paraId="44BB8912" w14:textId="053FDC15" w:rsidTr="00B2217D">
              <w:sdt>
                <w:sdtPr>
                  <w:rPr>
                    <w:rFonts w:cs="Arial"/>
                  </w:rPr>
                  <w:id w:val="1070460659"/>
                  <w:placeholder>
                    <w:docPart w:val="C07E974409EE435C92A8A0A2ABCFBEA3"/>
                  </w:placeholder>
                  <w:showingPlcHdr/>
                </w:sdtPr>
                <w:sdtEndPr/>
                <w:sdtContent>
                  <w:tc>
                    <w:tcPr>
                      <w:tcW w:w="1842" w:type="dxa"/>
                    </w:tcPr>
                    <w:p w14:paraId="69E9A1E5" w14:textId="76DB1A8A" w:rsidR="006D1697" w:rsidRPr="00B2217D" w:rsidRDefault="00B2217D" w:rsidP="006D1697">
                      <w:pPr>
                        <w:spacing w:line="240" w:lineRule="auto"/>
                        <w:rPr>
                          <w:rFonts w:cs="Arial"/>
                        </w:rPr>
                      </w:pPr>
                      <w:r w:rsidRPr="00B2217D">
                        <w:rPr>
                          <w:rStyle w:val="Textedelespacerserv"/>
                          <w:color w:val="auto"/>
                        </w:rPr>
                        <w:t>Année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</w:rPr>
                  <w:id w:val="230978650"/>
                  <w:placeholder>
                    <w:docPart w:val="B213B8F2A9D24B9CA90AEAC0D2A7D754"/>
                  </w:placeholder>
                  <w:showingPlcHdr/>
                </w:sdtPr>
                <w:sdtEndPr/>
                <w:sdtContent>
                  <w:tc>
                    <w:tcPr>
                      <w:tcW w:w="2126" w:type="dxa"/>
                    </w:tcPr>
                    <w:p w14:paraId="42F4CF25" w14:textId="3A45BB75" w:rsidR="006D1697" w:rsidRPr="00B2217D" w:rsidRDefault="00B2217D" w:rsidP="006D1697">
                      <w:pPr>
                        <w:spacing w:line="240" w:lineRule="auto"/>
                        <w:rPr>
                          <w:rFonts w:cs="Arial"/>
                        </w:rPr>
                      </w:pPr>
                      <w:r w:rsidRPr="00B2217D">
                        <w:rPr>
                          <w:rStyle w:val="Textedelespacerserv"/>
                          <w:color w:val="auto"/>
                        </w:rPr>
                        <w:t>Montant</w:t>
                      </w:r>
                    </w:p>
                  </w:tc>
                </w:sdtContent>
              </w:sdt>
              <w:tc>
                <w:tcPr>
                  <w:tcW w:w="1559" w:type="dxa"/>
                </w:tcPr>
                <w:p w14:paraId="7DEAB238" w14:textId="6A217847" w:rsidR="006D1697" w:rsidRDefault="006D1697" w:rsidP="006D1697">
                  <w:pPr>
                    <w:spacing w:line="240" w:lineRule="auto"/>
                    <w:rPr>
                      <w:rFonts w:cs="Arial"/>
                      <w:color w:val="808080" w:themeColor="background1" w:themeShade="80"/>
                    </w:rPr>
                  </w:pPr>
                  <w:r>
                    <w:rPr>
                      <w:rFonts w:cs="Arial"/>
                      <w:color w:val="808080" w:themeColor="background1" w:themeShade="80"/>
                    </w:rPr>
                    <w:t>Max. 20'000.-</w:t>
                  </w:r>
                </w:p>
              </w:tc>
            </w:tr>
            <w:tr w:rsidR="006D1697" w:rsidRPr="008866A3" w14:paraId="02A3DBD9" w14:textId="2FC40F12" w:rsidTr="00B2217D">
              <w:sdt>
                <w:sdtPr>
                  <w:rPr>
                    <w:rFonts w:cs="Arial"/>
                  </w:rPr>
                  <w:id w:val="-516467751"/>
                  <w:placeholder>
                    <w:docPart w:val="B9A9EE3EC1A34807B616DDCAEE7FB728"/>
                  </w:placeholder>
                  <w:showingPlcHdr/>
                </w:sdtPr>
                <w:sdtEndPr/>
                <w:sdtContent>
                  <w:tc>
                    <w:tcPr>
                      <w:tcW w:w="1842" w:type="dxa"/>
                    </w:tcPr>
                    <w:p w14:paraId="69864E14" w14:textId="67FEEA1C" w:rsidR="006D1697" w:rsidRPr="00B2217D" w:rsidRDefault="00B2217D" w:rsidP="006D1697">
                      <w:pPr>
                        <w:spacing w:line="240" w:lineRule="auto"/>
                        <w:rPr>
                          <w:rFonts w:cs="Arial"/>
                        </w:rPr>
                      </w:pPr>
                      <w:r w:rsidRPr="00B2217D">
                        <w:rPr>
                          <w:rFonts w:cs="Arial"/>
                        </w:rPr>
                        <w:t>Année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</w:rPr>
                  <w:id w:val="904034956"/>
                  <w:placeholder>
                    <w:docPart w:val="B14C031C6A744F9BAAB2971F7D3AEF41"/>
                  </w:placeholder>
                  <w:showingPlcHdr/>
                </w:sdtPr>
                <w:sdtEndPr/>
                <w:sdtContent>
                  <w:tc>
                    <w:tcPr>
                      <w:tcW w:w="2126" w:type="dxa"/>
                    </w:tcPr>
                    <w:p w14:paraId="606E4D99" w14:textId="66544739" w:rsidR="006D1697" w:rsidRPr="00B2217D" w:rsidRDefault="00B2217D" w:rsidP="006D1697">
                      <w:pPr>
                        <w:spacing w:line="240" w:lineRule="auto"/>
                        <w:rPr>
                          <w:rFonts w:cs="Arial"/>
                        </w:rPr>
                      </w:pPr>
                      <w:r w:rsidRPr="00B2217D">
                        <w:rPr>
                          <w:rStyle w:val="Textedelespacerserv"/>
                          <w:color w:val="auto"/>
                        </w:rPr>
                        <w:t>Montant</w:t>
                      </w:r>
                    </w:p>
                  </w:tc>
                </w:sdtContent>
              </w:sdt>
              <w:tc>
                <w:tcPr>
                  <w:tcW w:w="1559" w:type="dxa"/>
                </w:tcPr>
                <w:p w14:paraId="0F8301C7" w14:textId="06591D22" w:rsidR="006D1697" w:rsidRDefault="006D1697" w:rsidP="006D1697">
                  <w:pPr>
                    <w:spacing w:line="240" w:lineRule="auto"/>
                    <w:rPr>
                      <w:rFonts w:cs="Arial"/>
                      <w:color w:val="808080" w:themeColor="background1" w:themeShade="80"/>
                    </w:rPr>
                  </w:pPr>
                  <w:r>
                    <w:rPr>
                      <w:rFonts w:cs="Arial"/>
                      <w:color w:val="808080" w:themeColor="background1" w:themeShade="80"/>
                    </w:rPr>
                    <w:t>Max. 20'000.-</w:t>
                  </w:r>
                </w:p>
              </w:tc>
            </w:tr>
            <w:tr w:rsidR="006D1697" w:rsidRPr="008866A3" w14:paraId="31D31EED" w14:textId="2FE7F9C6" w:rsidTr="00B2217D">
              <w:sdt>
                <w:sdtPr>
                  <w:rPr>
                    <w:rFonts w:cs="Arial"/>
                  </w:rPr>
                  <w:id w:val="1633443712"/>
                  <w:placeholder>
                    <w:docPart w:val="6A72CC6CFF554CA59B48847A62B21458"/>
                  </w:placeholder>
                  <w:showingPlcHdr/>
                </w:sdtPr>
                <w:sdtEndPr/>
                <w:sdtContent>
                  <w:tc>
                    <w:tcPr>
                      <w:tcW w:w="1842" w:type="dxa"/>
                    </w:tcPr>
                    <w:p w14:paraId="6335D192" w14:textId="37FFA022" w:rsidR="006D1697" w:rsidRPr="00B2217D" w:rsidRDefault="00B2217D" w:rsidP="006D1697">
                      <w:pPr>
                        <w:spacing w:line="240" w:lineRule="auto"/>
                        <w:rPr>
                          <w:rFonts w:cs="Arial"/>
                        </w:rPr>
                      </w:pPr>
                      <w:r w:rsidRPr="00B2217D">
                        <w:rPr>
                          <w:rStyle w:val="Textedelespacerserv"/>
                          <w:color w:val="auto"/>
                        </w:rPr>
                        <w:t>Année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</w:rPr>
                  <w:id w:val="-371839024"/>
                  <w:placeholder>
                    <w:docPart w:val="F6925A755F1E418DAD62FA7A7C8CA3B1"/>
                  </w:placeholder>
                  <w:showingPlcHdr/>
                </w:sdtPr>
                <w:sdtEndPr/>
                <w:sdtContent>
                  <w:tc>
                    <w:tcPr>
                      <w:tcW w:w="2126" w:type="dxa"/>
                    </w:tcPr>
                    <w:p w14:paraId="22B5C1A8" w14:textId="42B1259B" w:rsidR="006D1697" w:rsidRPr="00B2217D" w:rsidRDefault="00B2217D" w:rsidP="006D1697">
                      <w:pPr>
                        <w:spacing w:line="240" w:lineRule="auto"/>
                        <w:rPr>
                          <w:rFonts w:cs="Arial"/>
                        </w:rPr>
                      </w:pPr>
                      <w:r w:rsidRPr="00B2217D">
                        <w:rPr>
                          <w:rStyle w:val="Textedelespacerserv"/>
                          <w:color w:val="auto"/>
                        </w:rPr>
                        <w:t>Montant</w:t>
                      </w:r>
                    </w:p>
                  </w:tc>
                </w:sdtContent>
              </w:sdt>
              <w:tc>
                <w:tcPr>
                  <w:tcW w:w="1559" w:type="dxa"/>
                </w:tcPr>
                <w:p w14:paraId="7165E988" w14:textId="31CB0171" w:rsidR="006D1697" w:rsidRDefault="006D1697" w:rsidP="006D1697">
                  <w:pPr>
                    <w:spacing w:line="240" w:lineRule="auto"/>
                    <w:rPr>
                      <w:rFonts w:cs="Arial"/>
                      <w:color w:val="808080" w:themeColor="background1" w:themeShade="80"/>
                    </w:rPr>
                  </w:pPr>
                  <w:r>
                    <w:rPr>
                      <w:rFonts w:cs="Arial"/>
                      <w:color w:val="808080" w:themeColor="background1" w:themeShade="80"/>
                    </w:rPr>
                    <w:t>Max. 10'000.-</w:t>
                  </w:r>
                </w:p>
              </w:tc>
            </w:tr>
            <w:tr w:rsidR="006D1697" w:rsidRPr="008866A3" w14:paraId="6E737992" w14:textId="6DBD06FB" w:rsidTr="00B2217D">
              <w:sdt>
                <w:sdtPr>
                  <w:rPr>
                    <w:rFonts w:cs="Arial"/>
                  </w:rPr>
                  <w:id w:val="-1920794727"/>
                  <w:placeholder>
                    <w:docPart w:val="315EEE531BFE4B749127195B4603494C"/>
                  </w:placeholder>
                  <w:showingPlcHdr/>
                </w:sdtPr>
                <w:sdtEndPr/>
                <w:sdtContent>
                  <w:tc>
                    <w:tcPr>
                      <w:tcW w:w="1842" w:type="dxa"/>
                    </w:tcPr>
                    <w:p w14:paraId="0B563C39" w14:textId="23EA455A" w:rsidR="006D1697" w:rsidRPr="00B2217D" w:rsidRDefault="00B2217D" w:rsidP="006D1697">
                      <w:pPr>
                        <w:spacing w:line="240" w:lineRule="auto"/>
                        <w:rPr>
                          <w:rFonts w:cs="Arial"/>
                        </w:rPr>
                      </w:pPr>
                      <w:r w:rsidRPr="00B2217D">
                        <w:rPr>
                          <w:rFonts w:cs="Arial"/>
                        </w:rPr>
                        <w:t>Année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</w:rPr>
                  <w:id w:val="35717984"/>
                  <w:placeholder>
                    <w:docPart w:val="1155FC1E54BA4617AF169808BA11D727"/>
                  </w:placeholder>
                  <w:showingPlcHdr/>
                </w:sdtPr>
                <w:sdtEndPr/>
                <w:sdtContent>
                  <w:tc>
                    <w:tcPr>
                      <w:tcW w:w="2126" w:type="dxa"/>
                    </w:tcPr>
                    <w:p w14:paraId="06510D2F" w14:textId="00435604" w:rsidR="006D1697" w:rsidRPr="00B2217D" w:rsidRDefault="00B2217D" w:rsidP="006D1697">
                      <w:pPr>
                        <w:spacing w:line="240" w:lineRule="auto"/>
                        <w:rPr>
                          <w:rFonts w:cs="Arial"/>
                        </w:rPr>
                      </w:pPr>
                      <w:r w:rsidRPr="00B2217D">
                        <w:rPr>
                          <w:rStyle w:val="Textedelespacerserv"/>
                          <w:color w:val="auto"/>
                        </w:rPr>
                        <w:t>Montant</w:t>
                      </w:r>
                    </w:p>
                  </w:tc>
                </w:sdtContent>
              </w:sdt>
              <w:tc>
                <w:tcPr>
                  <w:tcW w:w="1559" w:type="dxa"/>
                </w:tcPr>
                <w:p w14:paraId="07C1BFB3" w14:textId="14143892" w:rsidR="006D1697" w:rsidRDefault="006D1697" w:rsidP="006D1697">
                  <w:pPr>
                    <w:spacing w:line="240" w:lineRule="auto"/>
                    <w:rPr>
                      <w:rFonts w:cs="Arial"/>
                      <w:color w:val="808080" w:themeColor="background1" w:themeShade="80"/>
                    </w:rPr>
                  </w:pPr>
                  <w:r>
                    <w:rPr>
                      <w:rFonts w:cs="Arial"/>
                      <w:color w:val="808080" w:themeColor="background1" w:themeShade="80"/>
                    </w:rPr>
                    <w:t>Max. 10'000.-</w:t>
                  </w:r>
                </w:p>
              </w:tc>
            </w:tr>
          </w:tbl>
          <w:p w14:paraId="59AA6B81" w14:textId="5E9A5706" w:rsidR="008866A3" w:rsidRPr="008C634D" w:rsidRDefault="008866A3" w:rsidP="008866A3">
            <w:pPr>
              <w:spacing w:line="240" w:lineRule="auto"/>
              <w:rPr>
                <w:rFonts w:cs="Arial"/>
                <w:i/>
                <w:iCs/>
              </w:rPr>
            </w:pPr>
          </w:p>
        </w:tc>
      </w:tr>
    </w:tbl>
    <w:p w14:paraId="63B0C091" w14:textId="77777777" w:rsidR="006C75DA" w:rsidRPr="008C634D" w:rsidRDefault="006C75DA">
      <w:pPr>
        <w:rPr>
          <w:i/>
          <w:iCs/>
          <w:color w:val="808080"/>
        </w:rPr>
      </w:pPr>
    </w:p>
    <w:tbl>
      <w:tblPr>
        <w:tblW w:w="999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13"/>
      </w:tblGrid>
      <w:tr w:rsidR="008C634D" w:rsidRPr="006C75DA" w14:paraId="6A03762D" w14:textId="77777777" w:rsidTr="00A70F65">
        <w:trPr>
          <w:trHeight w:val="410"/>
        </w:trPr>
        <w:tc>
          <w:tcPr>
            <w:tcW w:w="9990" w:type="dxa"/>
            <w:gridSpan w:val="2"/>
            <w:shd w:val="clear" w:color="auto" w:fill="E7E6E6" w:themeFill="background2"/>
          </w:tcPr>
          <w:p w14:paraId="66587167" w14:textId="7FEA0D32" w:rsidR="008C634D" w:rsidRPr="006C75DA" w:rsidRDefault="008C634D" w:rsidP="008866A3">
            <w:pPr>
              <w:spacing w:line="240" w:lineRule="auto"/>
              <w:rPr>
                <w:rFonts w:cs="Arial"/>
                <w:b/>
                <w:bCs/>
              </w:rPr>
            </w:pPr>
            <w:r w:rsidRPr="006C75DA">
              <w:rPr>
                <w:b/>
                <w:bCs/>
                <w:color w:val="808080"/>
              </w:rPr>
              <w:t>En cas de groupement de communes sans personnalité morale</w:t>
            </w:r>
          </w:p>
        </w:tc>
      </w:tr>
      <w:tr w:rsidR="00366A2C" w:rsidRPr="00243ECA" w14:paraId="0835A3CA" w14:textId="77777777" w:rsidTr="00A70F65">
        <w:trPr>
          <w:trHeight w:val="991"/>
        </w:trPr>
        <w:tc>
          <w:tcPr>
            <w:tcW w:w="2977" w:type="dxa"/>
            <w:shd w:val="clear" w:color="auto" w:fill="FFFFFF"/>
          </w:tcPr>
          <w:p w14:paraId="48AA8D60" w14:textId="77777777" w:rsidR="00366A2C" w:rsidRDefault="00366A2C" w:rsidP="00366A2C">
            <w:pPr>
              <w:spacing w:line="240" w:lineRule="auto"/>
            </w:pPr>
            <w:r w:rsidRPr="004E07BD">
              <w:t xml:space="preserve">Clé de répartition des coûts </w:t>
            </w:r>
          </w:p>
          <w:p w14:paraId="51FE6B39" w14:textId="20370F33" w:rsidR="00366A2C" w:rsidRPr="00366A2C" w:rsidRDefault="00366A2C" w:rsidP="00366A2C">
            <w:pPr>
              <w:spacing w:line="240" w:lineRule="auto"/>
              <w:rPr>
                <w:i/>
                <w:iCs/>
                <w:highlight w:val="yellow"/>
              </w:rPr>
            </w:pPr>
            <w:r w:rsidRPr="00366A2C">
              <w:rPr>
                <w:i/>
                <w:iCs/>
                <w:color w:val="808080"/>
              </w:rPr>
              <w:t>(% des coûts pris en charge par chaque commune</w:t>
            </w:r>
          </w:p>
        </w:tc>
        <w:tc>
          <w:tcPr>
            <w:tcW w:w="7013" w:type="dxa"/>
            <w:vAlign w:val="bottom"/>
          </w:tcPr>
          <w:p w14:paraId="28645142" w14:textId="77777777" w:rsidR="00366A2C" w:rsidRPr="00F67B70" w:rsidRDefault="00366A2C" w:rsidP="00366A2C">
            <w:pPr>
              <w:rPr>
                <w:color w:val="808080"/>
              </w:rPr>
            </w:pPr>
          </w:p>
          <w:p w14:paraId="2B8E2BDE" w14:textId="77777777" w:rsidR="00366A2C" w:rsidRPr="00243ECA" w:rsidRDefault="00366A2C" w:rsidP="00366A2C">
            <w:pPr>
              <w:spacing w:line="240" w:lineRule="auto"/>
              <w:rPr>
                <w:rFonts w:cs="Arial"/>
              </w:rPr>
            </w:pPr>
          </w:p>
        </w:tc>
      </w:tr>
    </w:tbl>
    <w:p w14:paraId="0CD94272" w14:textId="120F56F2" w:rsidR="006C4559" w:rsidRPr="007A6209" w:rsidRDefault="006C4559" w:rsidP="007A6209">
      <w:pPr>
        <w:spacing w:line="240" w:lineRule="auto"/>
        <w:rPr>
          <w:i/>
          <w:iCs/>
          <w:color w:val="808080"/>
        </w:rPr>
      </w:pPr>
      <w:bookmarkStart w:id="1" w:name="_Hlk81990267"/>
    </w:p>
    <w:tbl>
      <w:tblPr>
        <w:tblW w:w="999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6946"/>
      </w:tblGrid>
      <w:tr w:rsidR="00715842" w:rsidRPr="00DD08D1" w14:paraId="0F89D4AB" w14:textId="77777777" w:rsidTr="00A70F65">
        <w:trPr>
          <w:trHeight w:val="340"/>
        </w:trPr>
        <w:tc>
          <w:tcPr>
            <w:tcW w:w="9990" w:type="dxa"/>
            <w:gridSpan w:val="2"/>
            <w:shd w:val="clear" w:color="auto" w:fill="E7E6E6" w:themeFill="background2"/>
          </w:tcPr>
          <w:bookmarkEnd w:id="1"/>
          <w:p w14:paraId="2E65B97E" w14:textId="799B8230" w:rsidR="00715842" w:rsidRDefault="00715842" w:rsidP="00DD08D1">
            <w:pPr>
              <w:tabs>
                <w:tab w:val="left" w:pos="671"/>
              </w:tabs>
              <w:spacing w:line="240" w:lineRule="auto"/>
              <w:rPr>
                <w:rFonts w:cs="Arial"/>
                <w:b/>
                <w:bCs/>
              </w:rPr>
            </w:pPr>
            <w:r w:rsidRPr="00243ECA">
              <w:rPr>
                <w:rFonts w:cs="Arial"/>
                <w:b/>
                <w:bCs/>
              </w:rPr>
              <w:t xml:space="preserve">Annexes </w:t>
            </w:r>
            <w:r>
              <w:rPr>
                <w:rFonts w:cs="Arial"/>
                <w:b/>
                <w:bCs/>
              </w:rPr>
              <w:t xml:space="preserve">demandées </w:t>
            </w:r>
          </w:p>
        </w:tc>
      </w:tr>
      <w:tr w:rsidR="00571A94" w:rsidRPr="001E0F35" w14:paraId="4663128C" w14:textId="77777777" w:rsidTr="00A70F65">
        <w:trPr>
          <w:cantSplit/>
          <w:trHeight w:val="106"/>
        </w:trPr>
        <w:tc>
          <w:tcPr>
            <w:tcW w:w="3044" w:type="dxa"/>
          </w:tcPr>
          <w:p w14:paraId="33AC1576" w14:textId="77777777" w:rsidR="00571A94" w:rsidRPr="00752352" w:rsidRDefault="00571A94" w:rsidP="00B10962">
            <w:pPr>
              <w:spacing w:after="240" w:line="240" w:lineRule="auto"/>
              <w:rPr>
                <w:rFonts w:cs="Arial"/>
              </w:rPr>
            </w:pPr>
          </w:p>
        </w:tc>
        <w:tc>
          <w:tcPr>
            <w:tcW w:w="6946" w:type="dxa"/>
          </w:tcPr>
          <w:p w14:paraId="413F9DD3" w14:textId="68137800" w:rsidR="00E4629D" w:rsidRPr="00752352" w:rsidRDefault="00D13E61" w:rsidP="00B10962">
            <w:pPr>
              <w:spacing w:after="240" w:line="240" w:lineRule="auto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  <w:b/>
                  <w:bCs/>
                </w:rPr>
                <w:id w:val="-16386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352" w:rsidRPr="0075235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4629D" w:rsidRPr="00752352">
              <w:rPr>
                <w:rFonts w:cs="Arial"/>
                <w:b/>
                <w:bCs/>
              </w:rPr>
              <w:t xml:space="preserve"> </w:t>
            </w:r>
            <w:r w:rsidR="00571A94" w:rsidRPr="00752352">
              <w:rPr>
                <w:rFonts w:cs="Arial"/>
                <w:b/>
                <w:bCs/>
              </w:rPr>
              <w:t xml:space="preserve">Plan d’action </w:t>
            </w:r>
            <w:r w:rsidR="00EA72FC" w:rsidRPr="00752352">
              <w:t>actuel respectant au moins les exigences du modèle PECC ou plan d’action Cité de l’énergie comprenant le chapitre 7 sur les enjeux d’adaptation et leurs objectifs intermédiaires</w:t>
            </w:r>
            <w:r w:rsidR="00752352">
              <w:t>.</w:t>
            </w:r>
          </w:p>
          <w:p w14:paraId="4F2CB41B" w14:textId="77777777" w:rsidR="00E84A76" w:rsidRPr="00752352" w:rsidRDefault="00E84A76" w:rsidP="00752352">
            <w:pPr>
              <w:spacing w:after="0" w:line="240" w:lineRule="auto"/>
              <w:rPr>
                <w:rFonts w:cs="Arial"/>
              </w:rPr>
            </w:pPr>
            <w:r w:rsidRPr="00752352">
              <w:rPr>
                <w:rFonts w:cs="Arial"/>
              </w:rPr>
              <w:t xml:space="preserve">Il est attendu que le plan d’action : </w:t>
            </w:r>
          </w:p>
          <w:p w14:paraId="01064621" w14:textId="1EBECED5" w:rsidR="00E84A76" w:rsidRPr="00752352" w:rsidRDefault="00E84A76" w:rsidP="00752352">
            <w:pPr>
              <w:pStyle w:val="Paragraphedeliste"/>
              <w:numPr>
                <w:ilvl w:val="0"/>
                <w:numId w:val="18"/>
              </w:numPr>
              <w:spacing w:after="240" w:line="240" w:lineRule="auto"/>
              <w:rPr>
                <w:rFonts w:cs="Arial"/>
                <w:b/>
                <w:bCs/>
              </w:rPr>
            </w:pPr>
            <w:r w:rsidRPr="00752352">
              <w:rPr>
                <w:rFonts w:cs="Arial"/>
              </w:rPr>
              <w:t>prenne la forme d’un document structuré</w:t>
            </w:r>
            <w:r w:rsidR="00620107" w:rsidRPr="00752352">
              <w:rPr>
                <w:rFonts w:cs="Arial"/>
              </w:rPr>
              <w:t> ;</w:t>
            </w:r>
          </w:p>
          <w:p w14:paraId="68BD1D0D" w14:textId="4A45B4DD" w:rsidR="00E84A76" w:rsidRPr="00752352" w:rsidRDefault="00E84A76" w:rsidP="00752352">
            <w:pPr>
              <w:pStyle w:val="Paragraphedeliste"/>
              <w:numPr>
                <w:ilvl w:val="0"/>
                <w:numId w:val="18"/>
              </w:numPr>
              <w:spacing w:after="240" w:line="240" w:lineRule="auto"/>
              <w:rPr>
                <w:rFonts w:cs="Arial"/>
                <w:b/>
                <w:bCs/>
              </w:rPr>
            </w:pPr>
            <w:r w:rsidRPr="00752352">
              <w:rPr>
                <w:rFonts w:cs="Arial"/>
              </w:rPr>
              <w:t>soit porté par l’ensemble de la Municipalité</w:t>
            </w:r>
            <w:r w:rsidR="00620107" w:rsidRPr="00752352">
              <w:rPr>
                <w:rFonts w:cs="Arial"/>
              </w:rPr>
              <w:t> ;</w:t>
            </w:r>
          </w:p>
          <w:p w14:paraId="3A107D5A" w14:textId="622DE7AE" w:rsidR="00E84A76" w:rsidRPr="00752352" w:rsidRDefault="00E84A76" w:rsidP="00752352">
            <w:pPr>
              <w:pStyle w:val="Paragraphedeliste"/>
              <w:numPr>
                <w:ilvl w:val="0"/>
                <w:numId w:val="18"/>
              </w:numPr>
              <w:spacing w:after="240" w:line="240" w:lineRule="auto"/>
              <w:rPr>
                <w:rFonts w:cs="Arial"/>
                <w:b/>
                <w:bCs/>
              </w:rPr>
            </w:pPr>
            <w:r w:rsidRPr="00752352">
              <w:rPr>
                <w:rFonts w:cs="Arial"/>
              </w:rPr>
              <w:t>comprenne les actions planifiées pour les 4 à 5 prochaines années</w:t>
            </w:r>
            <w:r w:rsidR="00620107" w:rsidRPr="00752352">
              <w:rPr>
                <w:rFonts w:cs="Arial"/>
              </w:rPr>
              <w:t> ;</w:t>
            </w:r>
          </w:p>
          <w:p w14:paraId="130DB0D0" w14:textId="52AE71DE" w:rsidR="00620107" w:rsidRPr="00752352" w:rsidRDefault="00E84A76" w:rsidP="00752352">
            <w:pPr>
              <w:pStyle w:val="Paragraphedeliste"/>
              <w:numPr>
                <w:ilvl w:val="0"/>
                <w:numId w:val="18"/>
              </w:numPr>
              <w:spacing w:after="240" w:line="240" w:lineRule="auto"/>
              <w:rPr>
                <w:rFonts w:cs="Arial"/>
                <w:b/>
                <w:bCs/>
              </w:rPr>
            </w:pPr>
            <w:r w:rsidRPr="00752352">
              <w:rPr>
                <w:rFonts w:cs="Arial"/>
              </w:rPr>
              <w:t>avec des objectifs intermédiaires à 2030 (2040)</w:t>
            </w:r>
            <w:r w:rsidR="00620107" w:rsidRPr="00752352">
              <w:rPr>
                <w:rFonts w:cs="Arial"/>
              </w:rPr>
              <w:t> ;</w:t>
            </w:r>
          </w:p>
          <w:p w14:paraId="6BC02BF4" w14:textId="4B298630" w:rsidR="00E669DE" w:rsidRPr="00752352" w:rsidRDefault="00E84A76" w:rsidP="00752352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ind w:left="714" w:hanging="357"/>
              <w:rPr>
                <w:rFonts w:cs="Arial"/>
                <w:b/>
                <w:bCs/>
              </w:rPr>
            </w:pPr>
            <w:r w:rsidRPr="00752352">
              <w:rPr>
                <w:rFonts w:cs="Arial"/>
              </w:rPr>
              <w:t xml:space="preserve">définisse les moyens (ressources, budget) pour la mise en œuvre. </w:t>
            </w:r>
            <w:r w:rsidR="00EA72FC" w:rsidRPr="00752352">
              <w:rPr>
                <w:rFonts w:cs="Arial"/>
              </w:rPr>
              <w:t xml:space="preserve"> </w:t>
            </w:r>
          </w:p>
        </w:tc>
      </w:tr>
      <w:tr w:rsidR="00715842" w:rsidRPr="001E0F35" w14:paraId="1024F207" w14:textId="77777777" w:rsidTr="00A70F65">
        <w:trPr>
          <w:trHeight w:val="106"/>
        </w:trPr>
        <w:tc>
          <w:tcPr>
            <w:tcW w:w="3044" w:type="dxa"/>
          </w:tcPr>
          <w:p w14:paraId="4236830B" w14:textId="77777777" w:rsidR="00715842" w:rsidRDefault="00715842" w:rsidP="00B10962">
            <w:pPr>
              <w:spacing w:after="240" w:line="240" w:lineRule="auto"/>
              <w:rPr>
                <w:rFonts w:cs="Arial"/>
              </w:rPr>
            </w:pPr>
            <w:r>
              <w:rPr>
                <w:rFonts w:cs="Arial"/>
              </w:rPr>
              <w:t>Dans le cas de l’octroi d’un mandat externe</w:t>
            </w:r>
          </w:p>
        </w:tc>
        <w:tc>
          <w:tcPr>
            <w:tcW w:w="6946" w:type="dxa"/>
          </w:tcPr>
          <w:p w14:paraId="256363E4" w14:textId="1D16C515" w:rsidR="00715842" w:rsidRDefault="00D13E61" w:rsidP="00B10962">
            <w:pPr>
              <w:spacing w:after="240" w:line="240" w:lineRule="auto"/>
              <w:rPr>
                <w:rFonts w:cs="Arial"/>
                <w:lang w:eastAsia="fr-CH"/>
              </w:rPr>
            </w:pPr>
            <w:sdt>
              <w:sdtPr>
                <w:rPr>
                  <w:rFonts w:cs="Arial"/>
                  <w:b/>
                  <w:bCs/>
                </w:rPr>
                <w:id w:val="213945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A9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8C634D">
              <w:rPr>
                <w:rFonts w:cs="Arial"/>
                <w:b/>
                <w:bCs/>
              </w:rPr>
              <w:t xml:space="preserve"> </w:t>
            </w:r>
            <w:r w:rsidR="008C634D" w:rsidRPr="0033099F">
              <w:rPr>
                <w:rFonts w:cs="Arial"/>
                <w:b/>
                <w:bCs/>
              </w:rPr>
              <w:t>Offre de prestations</w:t>
            </w:r>
            <w:r w:rsidR="008C634D" w:rsidRPr="00243ECA">
              <w:rPr>
                <w:rFonts w:cs="Arial"/>
              </w:rPr>
              <w:t xml:space="preserve"> du</w:t>
            </w:r>
            <w:r w:rsidR="008C634D">
              <w:rPr>
                <w:rFonts w:cs="Arial"/>
              </w:rPr>
              <w:t>/des</w:t>
            </w:r>
            <w:r w:rsidR="008C634D" w:rsidRPr="00243ECA">
              <w:rPr>
                <w:rFonts w:cs="Arial"/>
              </w:rPr>
              <w:t xml:space="preserve"> mandataire</w:t>
            </w:r>
            <w:r w:rsidR="008C634D">
              <w:rPr>
                <w:rFonts w:cs="Arial"/>
              </w:rPr>
              <w:t xml:space="preserve">/s retenue par la/les Municipalité(s) mais </w:t>
            </w:r>
            <w:r w:rsidR="008C634D" w:rsidRPr="003870DA">
              <w:rPr>
                <w:rFonts w:cs="Arial"/>
                <w:u w:val="single"/>
              </w:rPr>
              <w:t xml:space="preserve">non </w:t>
            </w:r>
            <w:proofErr w:type="gramStart"/>
            <w:r w:rsidR="008C634D" w:rsidRPr="003870DA">
              <w:rPr>
                <w:rFonts w:cs="Arial"/>
                <w:u w:val="single"/>
              </w:rPr>
              <w:t>signée</w:t>
            </w:r>
            <w:r w:rsidR="008C634D">
              <w:rPr>
                <w:rFonts w:cs="Arial"/>
                <w:lang w:eastAsia="fr-CH"/>
              </w:rPr>
              <w:t>.</w:t>
            </w:r>
            <w:r w:rsidR="008524D8">
              <w:rPr>
                <w:rFonts w:cs="Arial"/>
                <w:lang w:eastAsia="fr-CH"/>
              </w:rPr>
              <w:t>*</w:t>
            </w:r>
            <w:proofErr w:type="gramEnd"/>
          </w:p>
          <w:p w14:paraId="404E1FC0" w14:textId="70FBD5C0" w:rsidR="008C634D" w:rsidRDefault="00D13E61" w:rsidP="00B10962">
            <w:pPr>
              <w:spacing w:after="240" w:line="240" w:lineRule="auto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</w:rPr>
                <w:id w:val="207561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4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8C634D">
              <w:rPr>
                <w:rFonts w:cs="Arial"/>
                <w:b/>
                <w:bCs/>
              </w:rPr>
              <w:t xml:space="preserve"> </w:t>
            </w:r>
            <w:r w:rsidR="008C634D" w:rsidRPr="0033099F">
              <w:rPr>
                <w:rFonts w:cs="Arial"/>
                <w:b/>
                <w:bCs/>
                <w:lang w:eastAsia="fr-CH"/>
              </w:rPr>
              <w:t>Au moins deux références</w:t>
            </w:r>
            <w:r w:rsidR="008C634D" w:rsidRPr="001E0F35">
              <w:rPr>
                <w:rFonts w:cs="Arial"/>
                <w:lang w:eastAsia="fr-CH"/>
              </w:rPr>
              <w:t xml:space="preserve"> attestant de l’expérience du mandataire</w:t>
            </w:r>
            <w:r w:rsidR="008C634D">
              <w:rPr>
                <w:rFonts w:cs="Arial"/>
                <w:lang w:eastAsia="fr-CH"/>
              </w:rPr>
              <w:t xml:space="preserve"> et couvrant au moins deux domaines du catalogue d’actions du PECC (transversal ; énergie et mobilité ; adaptation aux changements climatiques)</w:t>
            </w:r>
          </w:p>
        </w:tc>
      </w:tr>
      <w:tr w:rsidR="008C634D" w:rsidRPr="001E0F35" w14:paraId="305DFD5E" w14:textId="77777777" w:rsidTr="00A70F65">
        <w:trPr>
          <w:trHeight w:val="106"/>
        </w:trPr>
        <w:tc>
          <w:tcPr>
            <w:tcW w:w="3044" w:type="dxa"/>
          </w:tcPr>
          <w:p w14:paraId="39F5ECE8" w14:textId="03CCAB50" w:rsidR="008C634D" w:rsidRDefault="008C634D" w:rsidP="00B10962">
            <w:pPr>
              <w:spacing w:after="240" w:line="240" w:lineRule="auto"/>
              <w:rPr>
                <w:rFonts w:ascii="MS Gothic" w:eastAsia="MS Gothic" w:hAnsi="MS Gothic" w:cs="Arial"/>
                <w:b/>
                <w:bCs/>
              </w:rPr>
            </w:pPr>
            <w:r>
              <w:rPr>
                <w:rFonts w:cs="Arial"/>
              </w:rPr>
              <w:lastRenderedPageBreak/>
              <w:t>Dans le cas de l’engagement d’</w:t>
            </w:r>
            <w:proofErr w:type="spellStart"/>
            <w:r>
              <w:rPr>
                <w:rFonts w:cs="Arial"/>
              </w:rPr>
              <w:t>un·e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chef·fe</w:t>
            </w:r>
            <w:proofErr w:type="spellEnd"/>
            <w:r>
              <w:rPr>
                <w:rFonts w:cs="Arial"/>
              </w:rPr>
              <w:t xml:space="preserve"> de projet</w:t>
            </w:r>
          </w:p>
        </w:tc>
        <w:tc>
          <w:tcPr>
            <w:tcW w:w="6946" w:type="dxa"/>
          </w:tcPr>
          <w:p w14:paraId="432CA703" w14:textId="4DEF034D" w:rsidR="008C634D" w:rsidRDefault="00D13E61" w:rsidP="00B10962">
            <w:pPr>
              <w:spacing w:after="240" w:line="240" w:lineRule="auto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</w:rPr>
                <w:id w:val="-123700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4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8C634D">
              <w:rPr>
                <w:rFonts w:cs="Arial"/>
                <w:b/>
                <w:bCs/>
              </w:rPr>
              <w:t xml:space="preserve"> </w:t>
            </w:r>
            <w:r w:rsidR="008C634D" w:rsidRPr="003870DA">
              <w:rPr>
                <w:rFonts w:cs="Arial"/>
                <w:b/>
                <w:bCs/>
              </w:rPr>
              <w:t>Cahier des charges</w:t>
            </w:r>
            <w:r w:rsidR="008524D8">
              <w:rPr>
                <w:rFonts w:cs="Arial"/>
                <w:b/>
                <w:bCs/>
              </w:rPr>
              <w:t>*</w:t>
            </w:r>
            <w:r w:rsidR="008C634D">
              <w:rPr>
                <w:rFonts w:cs="Arial"/>
              </w:rPr>
              <w:t xml:space="preserve"> avant engagement pour nouvelle personne ou </w:t>
            </w:r>
            <w:r w:rsidR="008C634D" w:rsidRPr="004B495F">
              <w:rPr>
                <w:rFonts w:cs="Arial"/>
                <w:b/>
                <w:bCs/>
              </w:rPr>
              <w:t xml:space="preserve">ancien et nouveau cahier des charges </w:t>
            </w:r>
            <w:r w:rsidR="008C634D">
              <w:rPr>
                <w:rFonts w:cs="Arial"/>
              </w:rPr>
              <w:t>(pour une augmentation du taux de travail, prolongation d’un contrat arrivé à terme ou réorientation d’un poste existant)</w:t>
            </w:r>
          </w:p>
          <w:p w14:paraId="2A8E4E49" w14:textId="588B2BA2" w:rsidR="008C634D" w:rsidRPr="008C634D" w:rsidRDefault="00D13E61" w:rsidP="00B10962">
            <w:pPr>
              <w:spacing w:after="240" w:line="240" w:lineRule="auto"/>
              <w:rPr>
                <w:rFonts w:cs="Arial"/>
                <w:lang w:eastAsia="fr-CH"/>
              </w:rPr>
            </w:pPr>
            <w:sdt>
              <w:sdtPr>
                <w:rPr>
                  <w:rFonts w:cs="Arial"/>
                  <w:b/>
                  <w:bCs/>
                </w:rPr>
                <w:id w:val="213182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4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8C634D">
              <w:rPr>
                <w:rFonts w:cs="Arial"/>
                <w:b/>
                <w:bCs/>
              </w:rPr>
              <w:t xml:space="preserve"> </w:t>
            </w:r>
            <w:r w:rsidR="008524D8">
              <w:rPr>
                <w:rFonts w:cs="Arial"/>
                <w:b/>
                <w:bCs/>
              </w:rPr>
              <w:t>CV</w:t>
            </w:r>
            <w:r w:rsidR="00645DBB">
              <w:rPr>
                <w:rFonts w:cs="Arial"/>
                <w:b/>
                <w:bCs/>
              </w:rPr>
              <w:t xml:space="preserve"> </w:t>
            </w:r>
            <w:r w:rsidR="008C634D" w:rsidRPr="001E0F35">
              <w:rPr>
                <w:rFonts w:cs="Arial"/>
                <w:lang w:eastAsia="fr-CH"/>
              </w:rPr>
              <w:t xml:space="preserve">attestant de l’expérience </w:t>
            </w:r>
            <w:r w:rsidR="008C634D">
              <w:rPr>
                <w:rFonts w:cs="Arial"/>
                <w:lang w:eastAsia="fr-CH"/>
              </w:rPr>
              <w:t>et couvrant au moins deux domaines du catalogue d’actions du PECC (transversal ; énergie et mobilité ; adaptation aux changements climatiques)</w:t>
            </w:r>
          </w:p>
        </w:tc>
      </w:tr>
    </w:tbl>
    <w:p w14:paraId="5CD7AA25" w14:textId="77777777" w:rsidR="00E03FB3" w:rsidRPr="00243ECA" w:rsidRDefault="00E03FB3" w:rsidP="006C4559">
      <w:pPr>
        <w:spacing w:before="0" w:after="0" w:line="240" w:lineRule="auto"/>
        <w:rPr>
          <w:rFonts w:cs="Arial"/>
        </w:rPr>
      </w:pPr>
    </w:p>
    <w:p w14:paraId="7A24110F" w14:textId="77777777" w:rsidR="00EC7DB6" w:rsidRDefault="00EC7DB6" w:rsidP="006C4559">
      <w:pPr>
        <w:spacing w:before="0"/>
        <w:rPr>
          <w:rFonts w:cs="Arial"/>
          <w:b/>
        </w:rPr>
      </w:pPr>
    </w:p>
    <w:p w14:paraId="54AF5ECA" w14:textId="77777777" w:rsidR="00EC7DB6" w:rsidRPr="006D1697" w:rsidRDefault="00F855DA" w:rsidP="006C4559">
      <w:pPr>
        <w:spacing w:before="0"/>
        <w:rPr>
          <w:rFonts w:cs="Arial"/>
          <w:b/>
        </w:rPr>
      </w:pPr>
      <w:r w:rsidRPr="006D1697">
        <w:rPr>
          <w:rFonts w:cs="Arial"/>
          <w:b/>
        </w:rPr>
        <w:t xml:space="preserve">Conditions concernant l'octroi des subventions dans le cadre du </w:t>
      </w:r>
      <w:r w:rsidR="00ED6CC2" w:rsidRPr="006D1697">
        <w:rPr>
          <w:rFonts w:cs="Arial"/>
          <w:b/>
        </w:rPr>
        <w:t>PECC</w:t>
      </w:r>
    </w:p>
    <w:p w14:paraId="3CD76FDA" w14:textId="18DCEE51" w:rsidR="00481858" w:rsidRDefault="00243ECA" w:rsidP="00481858">
      <w:pPr>
        <w:numPr>
          <w:ilvl w:val="0"/>
          <w:numId w:val="14"/>
        </w:numPr>
        <w:tabs>
          <w:tab w:val="clear" w:pos="720"/>
          <w:tab w:val="num" w:pos="426"/>
        </w:tabs>
        <w:spacing w:before="120"/>
        <w:ind w:left="425" w:hanging="425"/>
        <w:rPr>
          <w:rFonts w:cs="Arial"/>
        </w:rPr>
      </w:pPr>
      <w:r w:rsidRPr="006D1697">
        <w:rPr>
          <w:rFonts w:cs="Arial"/>
        </w:rPr>
        <w:t xml:space="preserve">Le bénéficiaire accepte les conditions mentionnées </w:t>
      </w:r>
      <w:r w:rsidRPr="00D13E61">
        <w:rPr>
          <w:rFonts w:cs="Arial"/>
        </w:rPr>
        <w:t xml:space="preserve">dans la </w:t>
      </w:r>
      <w:hyperlink r:id="rId9" w:history="1">
        <w:r w:rsidRPr="00D13E61">
          <w:rPr>
            <w:rStyle w:val="Lienhypertexte"/>
            <w:rFonts w:cs="Arial"/>
          </w:rPr>
          <w:t>Directive</w:t>
        </w:r>
      </w:hyperlink>
      <w:r w:rsidRPr="00D13E61">
        <w:rPr>
          <w:rFonts w:cs="Arial"/>
        </w:rPr>
        <w:t xml:space="preserve"> </w:t>
      </w:r>
      <w:r w:rsidR="0033099F" w:rsidRPr="00D13E61">
        <w:rPr>
          <w:rFonts w:cs="Arial"/>
        </w:rPr>
        <w:t>du</w:t>
      </w:r>
      <w:r w:rsidR="0033099F" w:rsidRPr="000A5642">
        <w:rPr>
          <w:rFonts w:cs="Arial"/>
        </w:rPr>
        <w:t xml:space="preserve"> </w:t>
      </w:r>
      <w:r w:rsidR="000A5642" w:rsidRPr="000A5642">
        <w:rPr>
          <w:rFonts w:cs="Arial"/>
        </w:rPr>
        <w:t>1</w:t>
      </w:r>
      <w:r w:rsidR="000A5642" w:rsidRPr="000A5642">
        <w:rPr>
          <w:rFonts w:cs="Arial"/>
          <w:vertAlign w:val="superscript"/>
        </w:rPr>
        <w:t>er</w:t>
      </w:r>
      <w:r w:rsidR="000A5642" w:rsidRPr="000A5642">
        <w:rPr>
          <w:rFonts w:cs="Arial"/>
        </w:rPr>
        <w:t xml:space="preserve"> avril </w:t>
      </w:r>
      <w:r w:rsidR="00C65810" w:rsidRPr="000A5642">
        <w:rPr>
          <w:rFonts w:cs="Arial"/>
        </w:rPr>
        <w:t>2025</w:t>
      </w:r>
      <w:r w:rsidR="00481858" w:rsidRPr="000A5642">
        <w:rPr>
          <w:rFonts w:cs="Arial"/>
        </w:rPr>
        <w:t>, notamment</w:t>
      </w:r>
      <w:r w:rsidR="00481858" w:rsidRPr="00A70F65">
        <w:rPr>
          <w:rFonts w:cs="Arial"/>
        </w:rPr>
        <w:t xml:space="preserve"> : </w:t>
      </w:r>
    </w:p>
    <w:p w14:paraId="7DF9D09D" w14:textId="6FEC8CB8" w:rsidR="00481858" w:rsidRPr="00752352" w:rsidRDefault="00481858" w:rsidP="00A70F65">
      <w:pPr>
        <w:pStyle w:val="Paragraphedeliste"/>
        <w:numPr>
          <w:ilvl w:val="0"/>
          <w:numId w:val="19"/>
        </w:numPr>
        <w:spacing w:before="120"/>
        <w:rPr>
          <w:rFonts w:cs="Arial"/>
        </w:rPr>
      </w:pPr>
      <w:r w:rsidRPr="00752352">
        <w:rPr>
          <w:rFonts w:cs="Arial"/>
        </w:rPr>
        <w:t>S’engager à mettre en œuvre les actions du plan</w:t>
      </w:r>
    </w:p>
    <w:p w14:paraId="66D44C6A" w14:textId="5099A139" w:rsidR="00243ECA" w:rsidRPr="00752352" w:rsidRDefault="00481858" w:rsidP="00A70F65">
      <w:pPr>
        <w:pStyle w:val="Paragraphedeliste"/>
        <w:numPr>
          <w:ilvl w:val="0"/>
          <w:numId w:val="19"/>
        </w:numPr>
        <w:spacing w:before="120"/>
        <w:rPr>
          <w:rFonts w:cs="Arial"/>
        </w:rPr>
      </w:pPr>
      <w:r w:rsidRPr="00752352">
        <w:rPr>
          <w:rFonts w:cs="Arial"/>
        </w:rPr>
        <w:t>S’engager à attester annuellement de l’avancement</w:t>
      </w:r>
    </w:p>
    <w:p w14:paraId="798460F6" w14:textId="3DFB94E9" w:rsidR="00243ECA" w:rsidRPr="006D1697" w:rsidRDefault="00243ECA" w:rsidP="00EB6CD2">
      <w:pPr>
        <w:numPr>
          <w:ilvl w:val="0"/>
          <w:numId w:val="14"/>
        </w:numPr>
        <w:tabs>
          <w:tab w:val="clear" w:pos="720"/>
          <w:tab w:val="num" w:pos="426"/>
        </w:tabs>
        <w:spacing w:before="120"/>
        <w:ind w:left="425" w:hanging="425"/>
        <w:rPr>
          <w:rFonts w:cs="Arial"/>
        </w:rPr>
      </w:pPr>
      <w:r w:rsidRPr="006D1697">
        <w:rPr>
          <w:rFonts w:cs="Arial"/>
        </w:rPr>
        <w:t xml:space="preserve">Le bénéficiaire </w:t>
      </w:r>
      <w:r w:rsidR="00191251" w:rsidRPr="006D1697">
        <w:rPr>
          <w:rFonts w:cs="Arial"/>
        </w:rPr>
        <w:t xml:space="preserve">s’engage à rendre </w:t>
      </w:r>
      <w:r w:rsidR="00EF4568" w:rsidRPr="006D1697">
        <w:rPr>
          <w:rFonts w:cs="Arial"/>
        </w:rPr>
        <w:t xml:space="preserve">son </w:t>
      </w:r>
      <w:r w:rsidR="003870DA" w:rsidRPr="006D1697">
        <w:rPr>
          <w:rFonts w:cs="Arial"/>
        </w:rPr>
        <w:t>plan d’action</w:t>
      </w:r>
      <w:r w:rsidR="00191251" w:rsidRPr="006D1697">
        <w:rPr>
          <w:rFonts w:cs="Arial"/>
        </w:rPr>
        <w:t xml:space="preserve"> </w:t>
      </w:r>
      <w:r w:rsidR="00EF4568" w:rsidRPr="006D1697">
        <w:rPr>
          <w:rFonts w:cs="Arial"/>
        </w:rPr>
        <w:t xml:space="preserve">public </w:t>
      </w:r>
      <w:r w:rsidR="00191251" w:rsidRPr="006D1697">
        <w:rPr>
          <w:rFonts w:cs="Arial"/>
        </w:rPr>
        <w:t xml:space="preserve">et </w:t>
      </w:r>
      <w:r w:rsidRPr="006D1697">
        <w:rPr>
          <w:rFonts w:cs="Arial"/>
        </w:rPr>
        <w:t xml:space="preserve">accepte que le Canton </w:t>
      </w:r>
      <w:r w:rsidR="00191251" w:rsidRPr="006D1697">
        <w:rPr>
          <w:rFonts w:cs="Arial"/>
        </w:rPr>
        <w:t xml:space="preserve">le </w:t>
      </w:r>
      <w:r w:rsidRPr="006D1697">
        <w:rPr>
          <w:rFonts w:cs="Arial"/>
        </w:rPr>
        <w:t xml:space="preserve">publie sur </w:t>
      </w:r>
      <w:r w:rsidR="00191251" w:rsidRPr="006D1697">
        <w:rPr>
          <w:rFonts w:cs="Arial"/>
        </w:rPr>
        <w:t>s</w:t>
      </w:r>
      <w:r w:rsidRPr="006D1697">
        <w:rPr>
          <w:rFonts w:cs="Arial"/>
        </w:rPr>
        <w:t>es pages</w:t>
      </w:r>
      <w:r w:rsidR="00191251" w:rsidRPr="006D1697">
        <w:rPr>
          <w:rFonts w:cs="Arial"/>
        </w:rPr>
        <w:t xml:space="preserve"> web.</w:t>
      </w:r>
    </w:p>
    <w:p w14:paraId="6688B121" w14:textId="654AA7FD" w:rsidR="00F855DA" w:rsidRPr="006D1697" w:rsidRDefault="00F855DA" w:rsidP="00EB6CD2">
      <w:pPr>
        <w:numPr>
          <w:ilvl w:val="0"/>
          <w:numId w:val="14"/>
        </w:numPr>
        <w:tabs>
          <w:tab w:val="clear" w:pos="720"/>
          <w:tab w:val="num" w:pos="426"/>
        </w:tabs>
        <w:spacing w:before="120"/>
        <w:ind w:left="425" w:hanging="425"/>
        <w:rPr>
          <w:rFonts w:cs="Arial"/>
        </w:rPr>
      </w:pPr>
      <w:r w:rsidRPr="006D1697">
        <w:rPr>
          <w:rFonts w:cs="Arial"/>
        </w:rPr>
        <w:t>Le bénéficiaire informe immédiatement</w:t>
      </w:r>
      <w:r w:rsidR="006C1B21" w:rsidRPr="006D1697">
        <w:rPr>
          <w:rFonts w:cs="Arial"/>
        </w:rPr>
        <w:t xml:space="preserve"> </w:t>
      </w:r>
      <w:r w:rsidR="007D144C" w:rsidRPr="006D1697">
        <w:rPr>
          <w:rFonts w:cs="Arial"/>
        </w:rPr>
        <w:t>l’Office cantonal de la durabilité et du climat</w:t>
      </w:r>
      <w:r w:rsidRPr="006D1697">
        <w:rPr>
          <w:rFonts w:cs="Arial"/>
        </w:rPr>
        <w:t> : si les délais ne sont pas tenus, si le projet ne peut pas être réalisé, ou si le projet n'est pas réalisé tel que prévu dans la demande.</w:t>
      </w:r>
    </w:p>
    <w:p w14:paraId="3BAE2E30" w14:textId="53E9F690" w:rsidR="006D1697" w:rsidRPr="006D1697" w:rsidRDefault="006D1697" w:rsidP="00EB6CD2">
      <w:pPr>
        <w:numPr>
          <w:ilvl w:val="0"/>
          <w:numId w:val="14"/>
        </w:numPr>
        <w:tabs>
          <w:tab w:val="clear" w:pos="720"/>
          <w:tab w:val="num" w:pos="426"/>
        </w:tabs>
        <w:spacing w:before="120"/>
        <w:ind w:left="425" w:hanging="425"/>
        <w:rPr>
          <w:rFonts w:cs="Arial"/>
        </w:rPr>
      </w:pPr>
      <w:r w:rsidRPr="006D1697">
        <w:rPr>
          <w:rFonts w:cs="Arial"/>
        </w:rPr>
        <w:t xml:space="preserve">Pour les communes présentant un plan d’action propre (hors modèle PECC), l’OCDC se réserve le droit, en cas de doute, de demander </w:t>
      </w:r>
      <w:r w:rsidR="008524D8">
        <w:rPr>
          <w:rFonts w:cs="Arial"/>
        </w:rPr>
        <w:t>des compléments</w:t>
      </w:r>
      <w:r w:rsidRPr="006D1697">
        <w:rPr>
          <w:rFonts w:cs="Arial"/>
        </w:rPr>
        <w:t xml:space="preserve">. </w:t>
      </w:r>
    </w:p>
    <w:p w14:paraId="7F3B85A1" w14:textId="000F3CEE" w:rsidR="00361C26" w:rsidRDefault="00F855DA" w:rsidP="00EB6CD2">
      <w:pPr>
        <w:numPr>
          <w:ilvl w:val="0"/>
          <w:numId w:val="14"/>
        </w:numPr>
        <w:tabs>
          <w:tab w:val="clear" w:pos="720"/>
          <w:tab w:val="num" w:pos="426"/>
        </w:tabs>
        <w:spacing w:before="120"/>
        <w:ind w:left="425" w:hanging="425"/>
        <w:rPr>
          <w:rFonts w:cs="Arial"/>
        </w:rPr>
      </w:pPr>
      <w:r w:rsidRPr="006D1697">
        <w:rPr>
          <w:rFonts w:cs="Arial"/>
        </w:rPr>
        <w:t xml:space="preserve">Le versement </w:t>
      </w:r>
      <w:r w:rsidR="00361C26">
        <w:rPr>
          <w:rFonts w:cs="Arial"/>
        </w:rPr>
        <w:t>est libéré</w:t>
      </w:r>
      <w:r w:rsidR="00481858">
        <w:rPr>
          <w:rFonts w:cs="Arial"/>
        </w:rPr>
        <w:t xml:space="preserve"> annuellement</w:t>
      </w:r>
      <w:r w:rsidR="00361C26">
        <w:rPr>
          <w:rFonts w:cs="Arial"/>
        </w:rPr>
        <w:t xml:space="preserve"> sur la base des documents suivants : </w:t>
      </w:r>
    </w:p>
    <w:p w14:paraId="04C7C5E5" w14:textId="77777777" w:rsidR="00EB6CD2" w:rsidRDefault="00EB6CD2" w:rsidP="00EB6CD2">
      <w:pPr>
        <w:pStyle w:val="Paragraphedeliste"/>
        <w:numPr>
          <w:ilvl w:val="0"/>
          <w:numId w:val="15"/>
        </w:numPr>
        <w:tabs>
          <w:tab w:val="clear" w:pos="720"/>
        </w:tabs>
        <w:spacing w:before="120"/>
        <w:ind w:left="1418"/>
        <w:rPr>
          <w:rFonts w:cs="Arial"/>
        </w:rPr>
      </w:pPr>
      <w:r w:rsidRPr="005D14AA">
        <w:rPr>
          <w:rFonts w:cs="Arial"/>
        </w:rPr>
        <w:t>Formulaire de demande de versement</w:t>
      </w:r>
    </w:p>
    <w:p w14:paraId="335B6BE9" w14:textId="720F8358" w:rsidR="00EB6CD2" w:rsidRPr="00EB6CD2" w:rsidRDefault="00EB6CD2" w:rsidP="00EB6CD2">
      <w:pPr>
        <w:pStyle w:val="Paragraphedeliste"/>
        <w:numPr>
          <w:ilvl w:val="0"/>
          <w:numId w:val="15"/>
        </w:numPr>
        <w:tabs>
          <w:tab w:val="clear" w:pos="720"/>
        </w:tabs>
        <w:spacing w:before="120"/>
        <w:ind w:left="1418"/>
        <w:rPr>
          <w:rFonts w:cs="Arial"/>
        </w:rPr>
      </w:pPr>
      <w:r w:rsidRPr="00B2217D">
        <w:rPr>
          <w:rFonts w:cs="Arial"/>
        </w:rPr>
        <w:t xml:space="preserve">Tableau de suivi selon </w:t>
      </w:r>
      <w:r w:rsidRPr="00EB6CD2">
        <w:rPr>
          <w:rFonts w:cs="Arial"/>
        </w:rPr>
        <w:t>modèle</w:t>
      </w:r>
      <w:r w:rsidR="00EA72FC">
        <w:rPr>
          <w:rFonts w:cs="Arial"/>
        </w:rPr>
        <w:t xml:space="preserve"> cantonal dûment</w:t>
      </w:r>
      <w:r w:rsidRPr="00EB6CD2">
        <w:rPr>
          <w:rFonts w:cs="Arial"/>
        </w:rPr>
        <w:t xml:space="preserve"> </w:t>
      </w:r>
      <w:r w:rsidR="00620107">
        <w:rPr>
          <w:rFonts w:cs="Arial"/>
        </w:rPr>
        <w:t>complété</w:t>
      </w:r>
      <w:r w:rsidR="00481858">
        <w:rPr>
          <w:rFonts w:cs="Arial"/>
        </w:rPr>
        <w:t xml:space="preserve"> une fois par an</w:t>
      </w:r>
      <w:r w:rsidR="00620107">
        <w:rPr>
          <w:rFonts w:cs="Arial"/>
        </w:rPr>
        <w:t>née</w:t>
      </w:r>
    </w:p>
    <w:p w14:paraId="55479A1E" w14:textId="77777777" w:rsidR="00EB6CD2" w:rsidRDefault="00EB6CD2" w:rsidP="00EB6CD2">
      <w:pPr>
        <w:pStyle w:val="Paragraphedeliste"/>
        <w:numPr>
          <w:ilvl w:val="0"/>
          <w:numId w:val="15"/>
        </w:numPr>
        <w:tabs>
          <w:tab w:val="clear" w:pos="720"/>
        </w:tabs>
        <w:spacing w:before="120"/>
        <w:ind w:left="1418"/>
        <w:rPr>
          <w:rFonts w:cs="Arial"/>
        </w:rPr>
      </w:pPr>
      <w:r w:rsidRPr="005D14AA">
        <w:rPr>
          <w:rFonts w:cs="Arial"/>
        </w:rPr>
        <w:t>Justificatif</w:t>
      </w:r>
    </w:p>
    <w:p w14:paraId="36F04DE3" w14:textId="77777777" w:rsidR="00EB6CD2" w:rsidRDefault="00EB6CD2" w:rsidP="00EB6CD2">
      <w:pPr>
        <w:pStyle w:val="Paragraphedeliste"/>
        <w:numPr>
          <w:ilvl w:val="0"/>
          <w:numId w:val="15"/>
        </w:numPr>
        <w:tabs>
          <w:tab w:val="clear" w:pos="720"/>
        </w:tabs>
        <w:spacing w:before="120"/>
        <w:ind w:left="2169"/>
      </w:pPr>
      <w:r w:rsidRPr="005D14AA">
        <w:t xml:space="preserve">Si accompagnement par mandataire : factures acquittées. </w:t>
      </w:r>
    </w:p>
    <w:p w14:paraId="5E57FDA5" w14:textId="479C0B88" w:rsidR="00EB6CD2" w:rsidRPr="00EB6CD2" w:rsidRDefault="00EB6CD2" w:rsidP="00752352">
      <w:pPr>
        <w:pStyle w:val="Paragraphedeliste"/>
        <w:numPr>
          <w:ilvl w:val="0"/>
          <w:numId w:val="15"/>
        </w:numPr>
        <w:tabs>
          <w:tab w:val="clear" w:pos="720"/>
        </w:tabs>
        <w:spacing w:before="120"/>
        <w:ind w:left="2169"/>
      </w:pPr>
      <w:r w:rsidRPr="005D14AA">
        <w:t>Si accompagnement interne (</w:t>
      </w:r>
      <w:proofErr w:type="spellStart"/>
      <w:r w:rsidRPr="005D14AA">
        <w:t>chef</w:t>
      </w:r>
      <w:r>
        <w:t>·</w:t>
      </w:r>
      <w:r w:rsidRPr="005D14AA">
        <w:t>fe</w:t>
      </w:r>
      <w:proofErr w:type="spellEnd"/>
      <w:r w:rsidRPr="005D14AA">
        <w:t xml:space="preserve"> de projet) : confirmation par l’administration communale attestant que le salaire ayant été versé à la personne engagée correspond au minimum au double du montant demandé. </w:t>
      </w:r>
    </w:p>
    <w:p w14:paraId="3C7D79D8" w14:textId="77777777" w:rsidR="00EC7DB6" w:rsidRPr="00243ECA" w:rsidRDefault="00EC7DB6" w:rsidP="00F855DA">
      <w:pPr>
        <w:spacing w:line="240" w:lineRule="auto"/>
        <w:jc w:val="both"/>
        <w:rPr>
          <w:rFonts w:cs="Arial"/>
        </w:rPr>
      </w:pPr>
    </w:p>
    <w:tbl>
      <w:tblPr>
        <w:tblW w:w="10004" w:type="dxa"/>
        <w:tblInd w:w="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9"/>
        <w:gridCol w:w="6035"/>
      </w:tblGrid>
      <w:tr w:rsidR="00F855DA" w:rsidRPr="00243ECA" w14:paraId="16FFD4C6" w14:textId="77777777" w:rsidTr="00A70F65">
        <w:trPr>
          <w:trHeight w:val="300"/>
        </w:trPr>
        <w:tc>
          <w:tcPr>
            <w:tcW w:w="10004" w:type="dxa"/>
            <w:gridSpan w:val="2"/>
          </w:tcPr>
          <w:p w14:paraId="34B82212" w14:textId="77777777" w:rsidR="00F855DA" w:rsidRPr="00243ECA" w:rsidRDefault="00F855DA">
            <w:pPr>
              <w:spacing w:line="240" w:lineRule="auto"/>
              <w:rPr>
                <w:rFonts w:cs="Arial"/>
              </w:rPr>
            </w:pPr>
            <w:r w:rsidRPr="00243ECA">
              <w:rPr>
                <w:rFonts w:cs="Arial"/>
              </w:rPr>
              <w:t>Je confirme l'exactitude des indications ainsi que le respect des conditions ci-dessus.</w:t>
            </w:r>
          </w:p>
        </w:tc>
      </w:tr>
      <w:tr w:rsidR="00F855DA" w:rsidRPr="009D1639" w14:paraId="1C0DE3FF" w14:textId="77777777" w:rsidTr="00A70F65">
        <w:trPr>
          <w:trHeight w:val="1278"/>
        </w:trPr>
        <w:tc>
          <w:tcPr>
            <w:tcW w:w="3969" w:type="dxa"/>
          </w:tcPr>
          <w:p w14:paraId="6F92674D" w14:textId="77777777" w:rsidR="00F855DA" w:rsidRPr="00243ECA" w:rsidRDefault="00F855DA" w:rsidP="006C4559">
            <w:pPr>
              <w:tabs>
                <w:tab w:val="left" w:pos="1418"/>
                <w:tab w:val="right" w:leader="underscore" w:pos="5189"/>
                <w:tab w:val="right" w:leader="underscore" w:pos="10207"/>
              </w:tabs>
              <w:spacing w:before="0"/>
              <w:rPr>
                <w:rFonts w:cs="Arial"/>
              </w:rPr>
            </w:pPr>
            <w:r w:rsidRPr="00243ECA">
              <w:rPr>
                <w:rFonts w:cs="Arial"/>
              </w:rPr>
              <w:t>Date et lieu</w:t>
            </w:r>
            <w:r w:rsidR="00243ECA" w:rsidRPr="00243ECA">
              <w:rPr>
                <w:rFonts w:cs="Arial"/>
              </w:rPr>
              <w:t xml:space="preserve"> </w:t>
            </w:r>
            <w:r w:rsidRPr="00243ECA">
              <w:rPr>
                <w:rFonts w:cs="Arial"/>
              </w:rPr>
              <w:t>:</w:t>
            </w:r>
          </w:p>
        </w:tc>
        <w:tc>
          <w:tcPr>
            <w:tcW w:w="6035" w:type="dxa"/>
          </w:tcPr>
          <w:p w14:paraId="5E91D7BA" w14:textId="45AEE3D0" w:rsidR="009D1639" w:rsidRPr="009D1639" w:rsidRDefault="00F855DA" w:rsidP="006C4559">
            <w:pPr>
              <w:tabs>
                <w:tab w:val="left" w:pos="1531"/>
                <w:tab w:val="right" w:leader="underscore" w:pos="5330"/>
                <w:tab w:val="right" w:leader="dot" w:pos="10207"/>
                <w:tab w:val="right" w:leader="underscore" w:pos="10717"/>
              </w:tabs>
              <w:spacing w:before="0"/>
              <w:rPr>
                <w:rFonts w:cs="Arial"/>
                <w:lang w:val="fr-CH"/>
              </w:rPr>
            </w:pPr>
            <w:r w:rsidRPr="009D1639">
              <w:rPr>
                <w:rFonts w:cs="Arial"/>
                <w:lang w:val="fr-CH"/>
              </w:rPr>
              <w:t>Le</w:t>
            </w:r>
            <w:r w:rsidR="00BD033E" w:rsidRPr="009D1639">
              <w:rPr>
                <w:rFonts w:cs="Arial"/>
                <w:lang w:val="fr-CH"/>
              </w:rPr>
              <w:t>(s)</w:t>
            </w:r>
            <w:r w:rsidRPr="009D1639">
              <w:rPr>
                <w:rFonts w:cs="Arial"/>
                <w:lang w:val="fr-CH"/>
              </w:rPr>
              <w:t xml:space="preserve"> </w:t>
            </w:r>
            <w:proofErr w:type="spellStart"/>
            <w:r w:rsidRPr="009D1639">
              <w:rPr>
                <w:rFonts w:cs="Arial"/>
                <w:lang w:val="fr-CH"/>
              </w:rPr>
              <w:t>requérant</w:t>
            </w:r>
            <w:r w:rsidR="00BD033E" w:rsidRPr="009D1639">
              <w:rPr>
                <w:rFonts w:cs="Arial"/>
                <w:lang w:val="fr-CH"/>
              </w:rPr>
              <w:t>-e</w:t>
            </w:r>
            <w:proofErr w:type="spellEnd"/>
            <w:r w:rsidR="00BD033E" w:rsidRPr="009D1639">
              <w:rPr>
                <w:rFonts w:cs="Arial"/>
                <w:lang w:val="fr-CH"/>
              </w:rPr>
              <w:t>(s)</w:t>
            </w:r>
            <w:r w:rsidR="00243ECA" w:rsidRPr="009D1639">
              <w:rPr>
                <w:rFonts w:cs="Arial"/>
                <w:lang w:val="fr-CH"/>
              </w:rPr>
              <w:t xml:space="preserve"> </w:t>
            </w:r>
            <w:r w:rsidRPr="009D1639">
              <w:rPr>
                <w:rFonts w:cs="Arial"/>
                <w:lang w:val="fr-CH"/>
              </w:rPr>
              <w:t>:</w:t>
            </w:r>
          </w:p>
        </w:tc>
      </w:tr>
    </w:tbl>
    <w:p w14:paraId="1C4AAEB1" w14:textId="77777777" w:rsidR="00752352" w:rsidRDefault="00752352" w:rsidP="00304FC4">
      <w:pPr>
        <w:spacing w:before="0" w:after="0"/>
        <w:rPr>
          <w:rFonts w:cs="Arial"/>
        </w:rPr>
      </w:pPr>
    </w:p>
    <w:p w14:paraId="76D55377" w14:textId="690913D5" w:rsidR="00304FC4" w:rsidRDefault="006A38D0" w:rsidP="00304FC4">
      <w:pPr>
        <w:spacing w:before="0" w:after="0"/>
        <w:rPr>
          <w:rFonts w:cs="Arial"/>
        </w:rPr>
      </w:pPr>
      <w:r w:rsidRPr="00243ECA">
        <w:rPr>
          <w:rFonts w:cs="Arial"/>
        </w:rPr>
        <w:t>Formulaire et annexe</w:t>
      </w:r>
      <w:r>
        <w:rPr>
          <w:rFonts w:cs="Arial"/>
        </w:rPr>
        <w:t>s</w:t>
      </w:r>
      <w:r w:rsidRPr="00243ECA">
        <w:rPr>
          <w:rFonts w:cs="Arial"/>
        </w:rPr>
        <w:t xml:space="preserve"> à envoyer</w:t>
      </w:r>
      <w:r>
        <w:rPr>
          <w:rFonts w:cs="Arial"/>
        </w:rPr>
        <w:t xml:space="preserve"> à l’Office cantonal de la durabilité et du climat : </w:t>
      </w:r>
      <w:r w:rsidR="009D1639">
        <w:rPr>
          <w:rFonts w:cs="Arial"/>
        </w:rPr>
        <w:t xml:space="preserve">de préférence </w:t>
      </w:r>
      <w:r>
        <w:rPr>
          <w:rFonts w:cs="Arial"/>
        </w:rPr>
        <w:t xml:space="preserve">par courriel à </w:t>
      </w:r>
      <w:hyperlink r:id="rId10" w:history="1">
        <w:r>
          <w:rPr>
            <w:rStyle w:val="Lienhypertexte"/>
            <w:rFonts w:cs="Arial"/>
          </w:rPr>
          <w:t>pecc@vd.ch</w:t>
        </w:r>
      </w:hyperlink>
      <w:r>
        <w:rPr>
          <w:rFonts w:cs="Arial"/>
        </w:rPr>
        <w:t xml:space="preserve"> ou par envoi postal à l’Office cantonal de la durabilité et du climat</w:t>
      </w:r>
      <w:r w:rsidRPr="00EC7DB6">
        <w:rPr>
          <w:rFonts w:cs="Arial"/>
        </w:rPr>
        <w:t xml:space="preserve">, Place </w:t>
      </w:r>
      <w:r>
        <w:rPr>
          <w:rFonts w:cs="Arial"/>
        </w:rPr>
        <w:t>de la Gare 1, 1003</w:t>
      </w:r>
      <w:r w:rsidRPr="00EC7DB6">
        <w:rPr>
          <w:rFonts w:cs="Arial"/>
        </w:rPr>
        <w:t xml:space="preserve"> Lausanne</w:t>
      </w:r>
      <w:r w:rsidR="009D1639">
        <w:rPr>
          <w:rFonts w:cs="Arial"/>
        </w:rPr>
        <w:t>.</w:t>
      </w:r>
    </w:p>
    <w:p w14:paraId="0F12F83D" w14:textId="77777777" w:rsidR="00304FC4" w:rsidRDefault="00304FC4" w:rsidP="00304FC4">
      <w:pPr>
        <w:spacing w:before="0" w:after="0"/>
        <w:rPr>
          <w:rFonts w:cs="Arial"/>
        </w:rPr>
      </w:pPr>
    </w:p>
    <w:p w14:paraId="0E123C5E" w14:textId="04BB08B5" w:rsidR="00304FC4" w:rsidRPr="00A70F65" w:rsidRDefault="00304FC4" w:rsidP="00304FC4">
      <w:pPr>
        <w:spacing w:before="0" w:after="0"/>
        <w:rPr>
          <w:rFonts w:cs="Arial"/>
          <w:i/>
          <w:iCs/>
        </w:rPr>
      </w:pPr>
      <w:r w:rsidRPr="00A70F65">
        <w:rPr>
          <w:rFonts w:cs="Arial"/>
          <w:i/>
          <w:iCs/>
        </w:rPr>
        <w:t xml:space="preserve">*modèle de cahier des charges à disposition sur </w:t>
      </w:r>
      <w:hyperlink r:id="rId11" w:history="1">
        <w:r w:rsidRPr="00A70F65">
          <w:rPr>
            <w:rStyle w:val="Lienhypertexte"/>
            <w:rFonts w:cs="Arial"/>
            <w:i/>
            <w:iCs/>
          </w:rPr>
          <w:t>www.vd.ch/pecc</w:t>
        </w:r>
      </w:hyperlink>
      <w:r w:rsidRPr="00A70F65">
        <w:rPr>
          <w:rFonts w:cs="Arial"/>
          <w:i/>
          <w:iCs/>
        </w:rPr>
        <w:t xml:space="preserve"> </w:t>
      </w:r>
    </w:p>
    <w:sectPr w:rsidR="00304FC4" w:rsidRPr="00A70F65" w:rsidSect="00A70F6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8" w:right="760" w:bottom="568" w:left="1134" w:header="142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36A1" w14:textId="77777777" w:rsidR="00266ED8" w:rsidRDefault="00266ED8">
      <w:pPr>
        <w:spacing w:before="0" w:after="0" w:line="240" w:lineRule="auto"/>
      </w:pPr>
      <w:r>
        <w:separator/>
      </w:r>
    </w:p>
  </w:endnote>
  <w:endnote w:type="continuationSeparator" w:id="0">
    <w:p w14:paraId="18F1A869" w14:textId="77777777" w:rsidR="00266ED8" w:rsidRDefault="00266E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Avant Garde">
    <w:altName w:val="Century Gothic"/>
    <w:panose1 w:val="00000000000000000000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B312" w14:textId="77777777" w:rsidR="00801EFE" w:rsidRDefault="00801EF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4</w:t>
    </w:r>
    <w:r>
      <w:rPr>
        <w:rStyle w:val="Numrodepage"/>
      </w:rPr>
      <w:fldChar w:fldCharType="end"/>
    </w:r>
  </w:p>
  <w:p w14:paraId="66188FC8" w14:textId="77777777" w:rsidR="00801EFE" w:rsidRDefault="00801E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0648" w14:textId="00A75FBE" w:rsidR="00801EFE" w:rsidRDefault="006C4559">
    <w:pPr>
      <w:pStyle w:val="Pieddepage"/>
      <w:tabs>
        <w:tab w:val="clear" w:pos="9072"/>
        <w:tab w:val="right" w:pos="9214"/>
      </w:tabs>
    </w:pPr>
    <w:r>
      <w:rPr>
        <w:b w:val="0"/>
      </w:rPr>
      <w:t xml:space="preserve">PECC - </w:t>
    </w:r>
    <w:r w:rsidR="00801EFE">
      <w:rPr>
        <w:b w:val="0"/>
      </w:rPr>
      <w:t xml:space="preserve">Formulaire de demande de </w:t>
    </w:r>
    <w:r>
      <w:rPr>
        <w:b w:val="0"/>
      </w:rPr>
      <w:t>subvention</w:t>
    </w:r>
    <w:r w:rsidR="00801EFE">
      <w:rPr>
        <w:b w:val="0"/>
      </w:rPr>
      <w:t xml:space="preserve">, version </w:t>
    </w:r>
    <w:r w:rsidR="000A5642">
      <w:rPr>
        <w:b w:val="0"/>
      </w:rPr>
      <w:t>du 2 avril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152C" w14:textId="0570F7DE" w:rsidR="00106108" w:rsidRDefault="007516BE" w:rsidP="00106108">
    <w:pPr>
      <w:pStyle w:val="Pieddepage"/>
      <w:jc w:val="right"/>
    </w:pPr>
    <w:r>
      <w:drawing>
        <wp:inline distT="0" distB="0" distL="0" distR="0" wp14:anchorId="7897FC94" wp14:editId="1EC4F829">
          <wp:extent cx="425450" cy="71882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E193" w14:textId="77777777" w:rsidR="00266ED8" w:rsidRDefault="00266ED8">
      <w:pPr>
        <w:spacing w:before="0" w:after="0" w:line="240" w:lineRule="auto"/>
      </w:pPr>
      <w:r>
        <w:separator/>
      </w:r>
    </w:p>
  </w:footnote>
  <w:footnote w:type="continuationSeparator" w:id="0">
    <w:p w14:paraId="1463F42D" w14:textId="77777777" w:rsidR="00266ED8" w:rsidRDefault="00266E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460E" w14:textId="3D96D36B" w:rsidR="003D5CAD" w:rsidRDefault="007516BE">
    <w:pPr>
      <w:pStyle w:val="En-tte"/>
    </w:pPr>
    <w:r w:rsidRPr="003D5CAD">
      <w:rPr>
        <w:b w:val="0"/>
        <w:bCs/>
        <w:noProof/>
        <w:u w:val="none"/>
      </w:rPr>
      <w:drawing>
        <wp:inline distT="0" distB="0" distL="0" distR="0" wp14:anchorId="67594425" wp14:editId="292CFA9B">
          <wp:extent cx="347345" cy="5918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462D" w14:textId="1EF4639A" w:rsidR="00801EFE" w:rsidRPr="00106108" w:rsidRDefault="007516BE" w:rsidP="00106108">
    <w:pPr>
      <w:jc w:val="right"/>
    </w:pPr>
    <w:r>
      <w:rPr>
        <w:noProof/>
      </w:rPr>
      <w:drawing>
        <wp:inline distT="0" distB="0" distL="0" distR="0" wp14:anchorId="6698378D" wp14:editId="3C72E628">
          <wp:extent cx="1139190" cy="39624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D2A56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0EC5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50D58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83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327AB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AF0A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0481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018B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508AB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8383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B28EF"/>
    <w:multiLevelType w:val="hybridMultilevel"/>
    <w:tmpl w:val="A9C43704"/>
    <w:lvl w:ilvl="0" w:tplc="10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55541F3"/>
    <w:multiLevelType w:val="hybridMultilevel"/>
    <w:tmpl w:val="6C66E9CA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FFFFFFF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2" w15:restartNumberingAfterBreak="0">
    <w:nsid w:val="43A0211F"/>
    <w:multiLevelType w:val="hybridMultilevel"/>
    <w:tmpl w:val="D36C73E2"/>
    <w:lvl w:ilvl="0" w:tplc="85188AF6">
      <w:start w:val="1"/>
      <w:numFmt w:val="lowerLetter"/>
      <w:lvlText w:val="%1."/>
      <w:lvlJc w:val="left"/>
      <w:pPr>
        <w:ind w:left="1145" w:hanging="360"/>
      </w:pPr>
    </w:lvl>
    <w:lvl w:ilvl="1" w:tplc="100C0019" w:tentative="1">
      <w:start w:val="1"/>
      <w:numFmt w:val="lowerLetter"/>
      <w:lvlText w:val="%2."/>
      <w:lvlJc w:val="left"/>
      <w:pPr>
        <w:ind w:left="1865" w:hanging="360"/>
      </w:pPr>
    </w:lvl>
    <w:lvl w:ilvl="2" w:tplc="100C001B" w:tentative="1">
      <w:start w:val="1"/>
      <w:numFmt w:val="lowerRoman"/>
      <w:lvlText w:val="%3."/>
      <w:lvlJc w:val="right"/>
      <w:pPr>
        <w:ind w:left="2585" w:hanging="180"/>
      </w:pPr>
    </w:lvl>
    <w:lvl w:ilvl="3" w:tplc="100C000F" w:tentative="1">
      <w:start w:val="1"/>
      <w:numFmt w:val="decimal"/>
      <w:lvlText w:val="%4."/>
      <w:lvlJc w:val="left"/>
      <w:pPr>
        <w:ind w:left="3305" w:hanging="360"/>
      </w:pPr>
    </w:lvl>
    <w:lvl w:ilvl="4" w:tplc="100C0019" w:tentative="1">
      <w:start w:val="1"/>
      <w:numFmt w:val="lowerLetter"/>
      <w:lvlText w:val="%5."/>
      <w:lvlJc w:val="left"/>
      <w:pPr>
        <w:ind w:left="4025" w:hanging="360"/>
      </w:pPr>
    </w:lvl>
    <w:lvl w:ilvl="5" w:tplc="100C001B" w:tentative="1">
      <w:start w:val="1"/>
      <w:numFmt w:val="lowerRoman"/>
      <w:lvlText w:val="%6."/>
      <w:lvlJc w:val="right"/>
      <w:pPr>
        <w:ind w:left="4745" w:hanging="180"/>
      </w:pPr>
    </w:lvl>
    <w:lvl w:ilvl="6" w:tplc="100C000F" w:tentative="1">
      <w:start w:val="1"/>
      <w:numFmt w:val="decimal"/>
      <w:lvlText w:val="%7."/>
      <w:lvlJc w:val="left"/>
      <w:pPr>
        <w:ind w:left="5465" w:hanging="360"/>
      </w:pPr>
    </w:lvl>
    <w:lvl w:ilvl="7" w:tplc="100C0019" w:tentative="1">
      <w:start w:val="1"/>
      <w:numFmt w:val="lowerLetter"/>
      <w:lvlText w:val="%8."/>
      <w:lvlJc w:val="left"/>
      <w:pPr>
        <w:ind w:left="6185" w:hanging="360"/>
      </w:pPr>
    </w:lvl>
    <w:lvl w:ilvl="8" w:tplc="10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F8C72A2"/>
    <w:multiLevelType w:val="hybridMultilevel"/>
    <w:tmpl w:val="D264E4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C00FE"/>
    <w:multiLevelType w:val="singleLevel"/>
    <w:tmpl w:val="72988F86"/>
    <w:lvl w:ilvl="0">
      <w:start w:val="1"/>
      <w:numFmt w:val="bullet"/>
      <w:pStyle w:val="Aufzhlung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</w:abstractNum>
  <w:abstractNum w:abstractNumId="15" w15:restartNumberingAfterBreak="0">
    <w:nsid w:val="5BD77ED6"/>
    <w:multiLevelType w:val="singleLevel"/>
    <w:tmpl w:val="091232CA"/>
    <w:lvl w:ilvl="0">
      <w:start w:val="1"/>
      <w:numFmt w:val="bullet"/>
      <w:pStyle w:val="Eingerck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</w:abstractNum>
  <w:abstractNum w:abstractNumId="16" w15:restartNumberingAfterBreak="0">
    <w:nsid w:val="5EE421F8"/>
    <w:multiLevelType w:val="multilevel"/>
    <w:tmpl w:val="889A025C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69287391"/>
    <w:multiLevelType w:val="hybridMultilevel"/>
    <w:tmpl w:val="4F90B364"/>
    <w:lvl w:ilvl="0" w:tplc="AC4A1C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80694"/>
    <w:multiLevelType w:val="hybridMultilevel"/>
    <w:tmpl w:val="FDAE8BCE"/>
    <w:lvl w:ilvl="0" w:tplc="833C0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88AF6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A8B83828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E578F1C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369A047E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AC50FE7E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DA349E58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8CC8032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8FF04F4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 w16cid:durableId="1841198122">
    <w:abstractNumId w:val="15"/>
  </w:num>
  <w:num w:numId="2" w16cid:durableId="2058163649">
    <w:abstractNumId w:val="14"/>
  </w:num>
  <w:num w:numId="3" w16cid:durableId="2094617805">
    <w:abstractNumId w:val="9"/>
  </w:num>
  <w:num w:numId="4" w16cid:durableId="692078910">
    <w:abstractNumId w:val="7"/>
  </w:num>
  <w:num w:numId="5" w16cid:durableId="415635372">
    <w:abstractNumId w:val="6"/>
  </w:num>
  <w:num w:numId="6" w16cid:durableId="1401369047">
    <w:abstractNumId w:val="5"/>
  </w:num>
  <w:num w:numId="7" w16cid:durableId="256670246">
    <w:abstractNumId w:val="4"/>
  </w:num>
  <w:num w:numId="8" w16cid:durableId="1148867006">
    <w:abstractNumId w:val="8"/>
  </w:num>
  <w:num w:numId="9" w16cid:durableId="2032877872">
    <w:abstractNumId w:val="3"/>
  </w:num>
  <w:num w:numId="10" w16cid:durableId="1255749128">
    <w:abstractNumId w:val="2"/>
  </w:num>
  <w:num w:numId="11" w16cid:durableId="1522158272">
    <w:abstractNumId w:val="1"/>
  </w:num>
  <w:num w:numId="12" w16cid:durableId="1691175019">
    <w:abstractNumId w:val="0"/>
  </w:num>
  <w:num w:numId="13" w16cid:durableId="1758401577">
    <w:abstractNumId w:val="16"/>
  </w:num>
  <w:num w:numId="14" w16cid:durableId="177084765">
    <w:abstractNumId w:val="18"/>
  </w:num>
  <w:num w:numId="15" w16cid:durableId="1133210790">
    <w:abstractNumId w:val="11"/>
  </w:num>
  <w:num w:numId="16" w16cid:durableId="1789471711">
    <w:abstractNumId w:val="17"/>
  </w:num>
  <w:num w:numId="17" w16cid:durableId="333384622">
    <w:abstractNumId w:val="12"/>
  </w:num>
  <w:num w:numId="18" w16cid:durableId="1920359198">
    <w:abstractNumId w:val="13"/>
  </w:num>
  <w:num w:numId="19" w16cid:durableId="56218362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EC"/>
    <w:rsid w:val="0002685F"/>
    <w:rsid w:val="00036B01"/>
    <w:rsid w:val="00085CB6"/>
    <w:rsid w:val="000A5642"/>
    <w:rsid w:val="00106108"/>
    <w:rsid w:val="001522C3"/>
    <w:rsid w:val="0017003B"/>
    <w:rsid w:val="0019089F"/>
    <w:rsid w:val="00191116"/>
    <w:rsid w:val="00191251"/>
    <w:rsid w:val="001C2ED6"/>
    <w:rsid w:val="001E0F35"/>
    <w:rsid w:val="00224810"/>
    <w:rsid w:val="00243ECA"/>
    <w:rsid w:val="00260089"/>
    <w:rsid w:val="00266ED8"/>
    <w:rsid w:val="002723FD"/>
    <w:rsid w:val="00282B5C"/>
    <w:rsid w:val="00282FCF"/>
    <w:rsid w:val="002A139A"/>
    <w:rsid w:val="00304FC4"/>
    <w:rsid w:val="0032515F"/>
    <w:rsid w:val="0033099F"/>
    <w:rsid w:val="003471EB"/>
    <w:rsid w:val="003616F3"/>
    <w:rsid w:val="00361C26"/>
    <w:rsid w:val="00366A2C"/>
    <w:rsid w:val="003870DA"/>
    <w:rsid w:val="0039271C"/>
    <w:rsid w:val="0039626D"/>
    <w:rsid w:val="003A24AE"/>
    <w:rsid w:val="003C31C5"/>
    <w:rsid w:val="003D5CAD"/>
    <w:rsid w:val="0041192F"/>
    <w:rsid w:val="004262A5"/>
    <w:rsid w:val="00433C2D"/>
    <w:rsid w:val="00443CFC"/>
    <w:rsid w:val="0045471D"/>
    <w:rsid w:val="00460756"/>
    <w:rsid w:val="00460AC8"/>
    <w:rsid w:val="00481858"/>
    <w:rsid w:val="004B495F"/>
    <w:rsid w:val="004E07BD"/>
    <w:rsid w:val="004E3744"/>
    <w:rsid w:val="004F300E"/>
    <w:rsid w:val="004F38E6"/>
    <w:rsid w:val="00545F4F"/>
    <w:rsid w:val="0055603E"/>
    <w:rsid w:val="00566A76"/>
    <w:rsid w:val="00571A94"/>
    <w:rsid w:val="005F4C50"/>
    <w:rsid w:val="005F7007"/>
    <w:rsid w:val="00617262"/>
    <w:rsid w:val="00620107"/>
    <w:rsid w:val="00645DBB"/>
    <w:rsid w:val="00654801"/>
    <w:rsid w:val="00695BC2"/>
    <w:rsid w:val="006A38D0"/>
    <w:rsid w:val="006B67EC"/>
    <w:rsid w:val="006C1B21"/>
    <w:rsid w:val="006C4559"/>
    <w:rsid w:val="006C60E6"/>
    <w:rsid w:val="006C75DA"/>
    <w:rsid w:val="006D1697"/>
    <w:rsid w:val="00715842"/>
    <w:rsid w:val="00716D86"/>
    <w:rsid w:val="007516BE"/>
    <w:rsid w:val="00752352"/>
    <w:rsid w:val="00776505"/>
    <w:rsid w:val="007913AC"/>
    <w:rsid w:val="00791EF9"/>
    <w:rsid w:val="00795EF5"/>
    <w:rsid w:val="007A6209"/>
    <w:rsid w:val="007B5E22"/>
    <w:rsid w:val="007D144C"/>
    <w:rsid w:val="007D3D39"/>
    <w:rsid w:val="00801EFE"/>
    <w:rsid w:val="008154A5"/>
    <w:rsid w:val="00841956"/>
    <w:rsid w:val="00846F8D"/>
    <w:rsid w:val="008524D8"/>
    <w:rsid w:val="00855019"/>
    <w:rsid w:val="008675F1"/>
    <w:rsid w:val="008866A3"/>
    <w:rsid w:val="008B706E"/>
    <w:rsid w:val="008C634D"/>
    <w:rsid w:val="008E6745"/>
    <w:rsid w:val="00900D0A"/>
    <w:rsid w:val="00903534"/>
    <w:rsid w:val="009163B1"/>
    <w:rsid w:val="009207F7"/>
    <w:rsid w:val="00931615"/>
    <w:rsid w:val="009403B6"/>
    <w:rsid w:val="00950514"/>
    <w:rsid w:val="00991273"/>
    <w:rsid w:val="009C0770"/>
    <w:rsid w:val="009C426F"/>
    <w:rsid w:val="009D1639"/>
    <w:rsid w:val="009D57E9"/>
    <w:rsid w:val="009F0439"/>
    <w:rsid w:val="00A636A3"/>
    <w:rsid w:val="00A70F65"/>
    <w:rsid w:val="00A867D3"/>
    <w:rsid w:val="00AA5E84"/>
    <w:rsid w:val="00AB5482"/>
    <w:rsid w:val="00AB6FB4"/>
    <w:rsid w:val="00AE52A7"/>
    <w:rsid w:val="00B2217D"/>
    <w:rsid w:val="00B305EA"/>
    <w:rsid w:val="00BD033E"/>
    <w:rsid w:val="00BF0326"/>
    <w:rsid w:val="00BF19AB"/>
    <w:rsid w:val="00C16839"/>
    <w:rsid w:val="00C57D0E"/>
    <w:rsid w:val="00C61D8D"/>
    <w:rsid w:val="00C65810"/>
    <w:rsid w:val="00C75F31"/>
    <w:rsid w:val="00CA589C"/>
    <w:rsid w:val="00CB113F"/>
    <w:rsid w:val="00CC7895"/>
    <w:rsid w:val="00D0692D"/>
    <w:rsid w:val="00D13E61"/>
    <w:rsid w:val="00D92165"/>
    <w:rsid w:val="00DA7B53"/>
    <w:rsid w:val="00DB2B53"/>
    <w:rsid w:val="00DB40AC"/>
    <w:rsid w:val="00DC17C3"/>
    <w:rsid w:val="00DD08D1"/>
    <w:rsid w:val="00DE44E1"/>
    <w:rsid w:val="00E03FB3"/>
    <w:rsid w:val="00E1529D"/>
    <w:rsid w:val="00E4629D"/>
    <w:rsid w:val="00E521AD"/>
    <w:rsid w:val="00E527D1"/>
    <w:rsid w:val="00E669DE"/>
    <w:rsid w:val="00E7312A"/>
    <w:rsid w:val="00E84A76"/>
    <w:rsid w:val="00EA72FC"/>
    <w:rsid w:val="00EB6CD2"/>
    <w:rsid w:val="00EC7DB6"/>
    <w:rsid w:val="00ED6CC2"/>
    <w:rsid w:val="00EF4568"/>
    <w:rsid w:val="00EF48D3"/>
    <w:rsid w:val="00F36645"/>
    <w:rsid w:val="00F67B70"/>
    <w:rsid w:val="00F815F6"/>
    <w:rsid w:val="00F855DA"/>
    <w:rsid w:val="00F86DA6"/>
    <w:rsid w:val="00FA2F40"/>
    <w:rsid w:val="00FA6BE3"/>
    <w:rsid w:val="00FC1CAE"/>
    <w:rsid w:val="00FC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oNotEmbedSmartTags/>
  <w:decimalSymbol w:val="."/>
  <w:listSeparator w:val=";"/>
  <w14:docId w14:val="57FA633B"/>
  <w15:chartTrackingRefBased/>
  <w15:docId w15:val="{974BC293-01CE-48A9-87F1-21F512B0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745"/>
    <w:pPr>
      <w:spacing w:before="40" w:after="20" w:line="280" w:lineRule="atLeast"/>
    </w:pPr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numPr>
        <w:numId w:val="13"/>
      </w:numPr>
      <w:spacing w:before="240" w:after="60"/>
      <w:outlineLvl w:val="0"/>
    </w:pPr>
    <w:rPr>
      <w:b/>
      <w:i/>
      <w:kern w:val="28"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3"/>
      </w:numPr>
      <w:spacing w:before="120"/>
      <w:ind w:left="715" w:hanging="431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3"/>
      </w:numPr>
      <w:spacing w:before="160"/>
      <w:ind w:left="789" w:hanging="505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hAnsi="Times New Roman"/>
      <w:b/>
      <w:noProof/>
      <w:sz w:val="16"/>
    </w:rPr>
  </w:style>
  <w:style w:type="character" w:styleId="Numrodepage">
    <w:name w:val="page number"/>
    <w:rPr>
      <w:sz w:val="16"/>
    </w:rPr>
  </w:style>
  <w:style w:type="paragraph" w:customStyle="1" w:styleId="Titel1">
    <w:name w:val="Titel 1"/>
    <w:basedOn w:val="Normal"/>
    <w:pPr>
      <w:spacing w:before="200" w:after="80" w:line="280" w:lineRule="exact"/>
    </w:pPr>
    <w:rPr>
      <w:rFonts w:ascii="Helvetica" w:hAnsi="Helvetica"/>
      <w:b/>
      <w:sz w:val="22"/>
    </w:rPr>
  </w:style>
  <w:style w:type="paragraph" w:customStyle="1" w:styleId="Prot-Kopfzeile">
    <w:name w:val="Prot.-Kopfzeile"/>
    <w:basedOn w:val="Normal"/>
    <w:pPr>
      <w:pBdr>
        <w:bottom w:val="single" w:sz="2" w:space="3" w:color="auto"/>
      </w:pBdr>
      <w:spacing w:before="60" w:line="240" w:lineRule="atLeast"/>
    </w:pPr>
    <w:rPr>
      <w:rFonts w:ascii="Helvetica" w:hAnsi="Helvetica"/>
      <w:i/>
      <w:sz w:val="18"/>
    </w:rPr>
  </w:style>
  <w:style w:type="paragraph" w:styleId="En-tte">
    <w:name w:val="header"/>
    <w:basedOn w:val="Normal"/>
    <w:pPr>
      <w:spacing w:before="120" w:after="120"/>
    </w:pPr>
    <w:rPr>
      <w:b/>
      <w:u w:val="single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</w:style>
  <w:style w:type="paragraph" w:customStyle="1" w:styleId="Eingerckt">
    <w:name w:val="Eingerückt"/>
    <w:basedOn w:val="Normal"/>
    <w:pPr>
      <w:numPr>
        <w:numId w:val="1"/>
      </w:numPr>
    </w:pPr>
  </w:style>
  <w:style w:type="paragraph" w:styleId="Textebrut">
    <w:name w:val="Plain Text"/>
    <w:basedOn w:val="Normal"/>
    <w:pPr>
      <w:spacing w:before="0" w:after="0" w:line="240" w:lineRule="auto"/>
    </w:pPr>
    <w:rPr>
      <w:rFonts w:ascii="Courier New" w:hAnsi="Courier New"/>
    </w:rPr>
  </w:style>
  <w:style w:type="paragraph" w:styleId="Retraitcorpsdetexte">
    <w:name w:val="Body Text Indent"/>
    <w:basedOn w:val="Normal"/>
    <w:pPr>
      <w:spacing w:before="0" w:after="40" w:line="320" w:lineRule="exact"/>
      <w:ind w:left="284" w:hanging="284"/>
    </w:pPr>
    <w:rPr>
      <w:rFonts w:ascii="Helvetica" w:hAnsi="Helvetica"/>
    </w:rPr>
  </w:style>
  <w:style w:type="paragraph" w:customStyle="1" w:styleId="Aufzhlung">
    <w:name w:val="Aufzählung"/>
    <w:basedOn w:val="Normal"/>
    <w:pPr>
      <w:numPr>
        <w:numId w:val="2"/>
      </w:numPr>
    </w:pPr>
  </w:style>
  <w:style w:type="paragraph" w:styleId="Retraitcorpsdetexte2">
    <w:name w:val="Body Text Indent 2"/>
    <w:basedOn w:val="Normal"/>
    <w:pPr>
      <w:spacing w:before="20" w:after="40" w:line="260" w:lineRule="atLeast"/>
      <w:ind w:left="284" w:hanging="284"/>
    </w:pPr>
    <w:rPr>
      <w:color w:val="000000"/>
    </w:rPr>
  </w:style>
  <w:style w:type="character" w:styleId="Lienhypertextesuivivisit">
    <w:name w:val="FollowedHyperlink"/>
    <w:rPr>
      <w:color w:val="800080"/>
      <w:u w:val="single"/>
    </w:rPr>
  </w:style>
  <w:style w:type="paragraph" w:styleId="Listepuces">
    <w:name w:val="List Bullet"/>
    <w:basedOn w:val="Normal"/>
    <w:autoRedefine/>
    <w:pPr>
      <w:numPr>
        <w:numId w:val="3"/>
      </w:numPr>
      <w:spacing w:before="0" w:after="0" w:line="240" w:lineRule="auto"/>
    </w:pPr>
    <w:rPr>
      <w:rFonts w:ascii="Times" w:hAnsi="Times"/>
      <w:sz w:val="24"/>
    </w:rPr>
  </w:style>
  <w:style w:type="paragraph" w:styleId="Listepuces2">
    <w:name w:val="List Bullet 2"/>
    <w:basedOn w:val="Normal"/>
    <w:autoRedefine/>
    <w:pPr>
      <w:numPr>
        <w:numId w:val="4"/>
      </w:numPr>
      <w:spacing w:before="0" w:after="0" w:line="240" w:lineRule="auto"/>
    </w:pPr>
    <w:rPr>
      <w:rFonts w:ascii="Times" w:hAnsi="Times"/>
      <w:sz w:val="24"/>
    </w:rPr>
  </w:style>
  <w:style w:type="paragraph" w:styleId="Listepuces3">
    <w:name w:val="List Bullet 3"/>
    <w:basedOn w:val="Normal"/>
    <w:autoRedefine/>
    <w:pPr>
      <w:numPr>
        <w:numId w:val="5"/>
      </w:numPr>
      <w:spacing w:before="0" w:after="0" w:line="240" w:lineRule="auto"/>
    </w:pPr>
    <w:rPr>
      <w:rFonts w:ascii="Times" w:hAnsi="Times"/>
      <w:sz w:val="24"/>
    </w:rPr>
  </w:style>
  <w:style w:type="paragraph" w:styleId="Listepuces4">
    <w:name w:val="List Bullet 4"/>
    <w:basedOn w:val="Normal"/>
    <w:autoRedefine/>
    <w:pPr>
      <w:numPr>
        <w:numId w:val="6"/>
      </w:numPr>
      <w:spacing w:before="0" w:after="0" w:line="240" w:lineRule="auto"/>
    </w:pPr>
    <w:rPr>
      <w:rFonts w:ascii="Times" w:hAnsi="Times"/>
      <w:sz w:val="24"/>
    </w:rPr>
  </w:style>
  <w:style w:type="paragraph" w:styleId="Listepuces5">
    <w:name w:val="List Bullet 5"/>
    <w:basedOn w:val="Normal"/>
    <w:autoRedefine/>
    <w:pPr>
      <w:numPr>
        <w:numId w:val="7"/>
      </w:numPr>
      <w:spacing w:before="0" w:after="0" w:line="240" w:lineRule="auto"/>
    </w:pPr>
    <w:rPr>
      <w:rFonts w:ascii="Times" w:hAnsi="Times"/>
      <w:sz w:val="24"/>
    </w:rPr>
  </w:style>
  <w:style w:type="paragraph" w:styleId="Listenumros">
    <w:name w:val="List Number"/>
    <w:basedOn w:val="Normal"/>
    <w:pPr>
      <w:numPr>
        <w:numId w:val="8"/>
      </w:numPr>
      <w:spacing w:before="0" w:after="0" w:line="240" w:lineRule="auto"/>
    </w:pPr>
    <w:rPr>
      <w:rFonts w:ascii="Times" w:hAnsi="Times"/>
      <w:sz w:val="24"/>
    </w:rPr>
  </w:style>
  <w:style w:type="paragraph" w:styleId="Listenumros2">
    <w:name w:val="List Number 2"/>
    <w:basedOn w:val="Normal"/>
    <w:pPr>
      <w:numPr>
        <w:numId w:val="9"/>
      </w:numPr>
      <w:spacing w:before="0" w:after="0" w:line="240" w:lineRule="auto"/>
    </w:pPr>
    <w:rPr>
      <w:rFonts w:ascii="Times" w:hAnsi="Times"/>
      <w:sz w:val="24"/>
    </w:rPr>
  </w:style>
  <w:style w:type="paragraph" w:styleId="Listenumros3">
    <w:name w:val="List Number 3"/>
    <w:basedOn w:val="Normal"/>
    <w:pPr>
      <w:numPr>
        <w:numId w:val="10"/>
      </w:numPr>
      <w:spacing w:before="0" w:after="0" w:line="240" w:lineRule="auto"/>
    </w:pPr>
    <w:rPr>
      <w:rFonts w:ascii="Times" w:hAnsi="Times"/>
      <w:sz w:val="24"/>
    </w:rPr>
  </w:style>
  <w:style w:type="paragraph" w:styleId="Listenumros4">
    <w:name w:val="List Number 4"/>
    <w:basedOn w:val="Normal"/>
    <w:pPr>
      <w:numPr>
        <w:numId w:val="11"/>
      </w:numPr>
      <w:spacing w:before="0" w:after="0" w:line="240" w:lineRule="auto"/>
    </w:pPr>
    <w:rPr>
      <w:rFonts w:ascii="Times" w:hAnsi="Times"/>
      <w:sz w:val="24"/>
    </w:rPr>
  </w:style>
  <w:style w:type="paragraph" w:styleId="Listenumros5">
    <w:name w:val="List Number 5"/>
    <w:basedOn w:val="Normal"/>
    <w:pPr>
      <w:numPr>
        <w:numId w:val="12"/>
      </w:numPr>
      <w:spacing w:before="0" w:after="0" w:line="240" w:lineRule="auto"/>
    </w:pPr>
    <w:rPr>
      <w:rFonts w:ascii="Times" w:hAnsi="Times"/>
      <w:sz w:val="24"/>
    </w:rPr>
  </w:style>
  <w:style w:type="paragraph" w:styleId="Tabledesillustrations">
    <w:name w:val="table of figures"/>
    <w:basedOn w:val="Normal"/>
    <w:next w:val="Normal"/>
    <w:pPr>
      <w:ind w:left="400" w:hanging="400"/>
    </w:pPr>
  </w:style>
  <w:style w:type="paragraph" w:styleId="Adresseexpditeur">
    <w:name w:val="envelope return"/>
    <w:basedOn w:val="Normal"/>
  </w:style>
  <w:style w:type="paragraph" w:styleId="Salutations">
    <w:name w:val="Salutation"/>
    <w:basedOn w:val="Normal"/>
    <w:next w:val="Normal"/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Date">
    <w:name w:val="Date"/>
    <w:basedOn w:val="Normal"/>
    <w:next w:val="Normal"/>
  </w:style>
  <w:style w:type="paragraph" w:styleId="Explorateurdedocuments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Notedefin">
    <w:name w:val="endnote text"/>
    <w:basedOn w:val="Normal"/>
  </w:style>
  <w:style w:type="paragraph" w:styleId="Titredenote">
    <w:name w:val="Note Heading"/>
    <w:basedOn w:val="Normal"/>
    <w:next w:val="Normal"/>
  </w:style>
  <w:style w:type="paragraph" w:styleId="Notedebasdepage">
    <w:name w:val="footnote text"/>
    <w:basedOn w:val="Normal"/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pPr>
      <w:ind w:left="200" w:hanging="200"/>
    </w:pPr>
  </w:style>
  <w:style w:type="paragraph" w:styleId="Index2">
    <w:name w:val="index 2"/>
    <w:basedOn w:val="Normal"/>
    <w:next w:val="Normal"/>
    <w:autoRedefine/>
    <w:pPr>
      <w:ind w:left="400" w:hanging="200"/>
    </w:pPr>
  </w:style>
  <w:style w:type="paragraph" w:styleId="Index3">
    <w:name w:val="index 3"/>
    <w:basedOn w:val="Normal"/>
    <w:next w:val="Normal"/>
    <w:autoRedefine/>
    <w:pPr>
      <w:ind w:left="600" w:hanging="200"/>
    </w:pPr>
  </w:style>
  <w:style w:type="paragraph" w:styleId="Index4">
    <w:name w:val="index 4"/>
    <w:basedOn w:val="Normal"/>
    <w:next w:val="Normal"/>
    <w:autoRedefine/>
    <w:pPr>
      <w:ind w:left="800" w:hanging="200"/>
    </w:pPr>
  </w:style>
  <w:style w:type="paragraph" w:styleId="Index5">
    <w:name w:val="index 5"/>
    <w:basedOn w:val="Normal"/>
    <w:next w:val="Normal"/>
    <w:autoRedefine/>
    <w:pPr>
      <w:ind w:left="1000" w:hanging="200"/>
    </w:pPr>
  </w:style>
  <w:style w:type="paragraph" w:styleId="Index6">
    <w:name w:val="index 6"/>
    <w:basedOn w:val="Normal"/>
    <w:next w:val="Normal"/>
    <w:autoRedefine/>
    <w:pPr>
      <w:ind w:left="1200" w:hanging="200"/>
    </w:pPr>
  </w:style>
  <w:style w:type="paragraph" w:styleId="Index7">
    <w:name w:val="index 7"/>
    <w:basedOn w:val="Normal"/>
    <w:next w:val="Normal"/>
    <w:autoRedefine/>
    <w:pPr>
      <w:ind w:left="1400" w:hanging="200"/>
    </w:pPr>
  </w:style>
  <w:style w:type="paragraph" w:styleId="Index8">
    <w:name w:val="index 8"/>
    <w:basedOn w:val="Normal"/>
    <w:next w:val="Normal"/>
    <w:autoRedefine/>
    <w:pPr>
      <w:ind w:left="1600" w:hanging="200"/>
    </w:pPr>
  </w:style>
  <w:style w:type="paragraph" w:styleId="Index9">
    <w:name w:val="index 9"/>
    <w:basedOn w:val="Normal"/>
    <w:next w:val="Normal"/>
    <w:autoRedefine/>
    <w:pPr>
      <w:ind w:left="1800" w:hanging="200"/>
    </w:pPr>
  </w:style>
  <w:style w:type="paragraph" w:styleId="Titreindex">
    <w:name w:val="index heading"/>
    <w:basedOn w:val="Normal"/>
    <w:next w:val="Index1"/>
    <w:rPr>
      <w:b/>
    </w:rPr>
  </w:style>
  <w:style w:type="paragraph" w:styleId="Commentaire">
    <w:name w:val="annotation text"/>
    <w:basedOn w:val="Normal"/>
    <w:link w:val="CommentaireCar"/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Textedemacr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20" w:line="280" w:lineRule="atLeast"/>
    </w:pPr>
    <w:rPr>
      <w:rFonts w:ascii="Courier New" w:hAnsi="Courier New"/>
      <w:lang w:val="de-CH" w:eastAsia="fr-FR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Retraitnormal">
    <w:name w:val="Normal Indent"/>
    <w:basedOn w:val="Normal"/>
    <w:pPr>
      <w:ind w:left="708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Retrait1religne">
    <w:name w:val="Body Text First Indent"/>
    <w:basedOn w:val="Corpsdetexte"/>
    <w:pPr>
      <w:spacing w:after="120"/>
      <w:ind w:firstLine="210"/>
    </w:pPr>
  </w:style>
  <w:style w:type="paragraph" w:styleId="Retraitcorpset1relig">
    <w:name w:val="Body Text First Indent 2"/>
    <w:basedOn w:val="Retraitcorpsdetexte"/>
    <w:pPr>
      <w:spacing w:before="40" w:after="120" w:line="280" w:lineRule="atLeast"/>
      <w:ind w:left="283" w:firstLine="210"/>
    </w:pPr>
    <w:rPr>
      <w:rFonts w:ascii="Arial" w:hAnsi="Arial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Adressedestinataire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Signature">
    <w:name w:val="Signature"/>
    <w:basedOn w:val="Normal"/>
    <w:pPr>
      <w:ind w:left="4252"/>
    </w:p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M1">
    <w:name w:val="toc 1"/>
    <w:basedOn w:val="Normal"/>
    <w:next w:val="Normal"/>
    <w:autoRedefine/>
  </w:style>
  <w:style w:type="paragraph" w:styleId="TM2">
    <w:name w:val="toc 2"/>
    <w:basedOn w:val="Normal"/>
    <w:next w:val="Normal"/>
    <w:autoRedefine/>
    <w:pPr>
      <w:ind w:left="200"/>
    </w:pPr>
  </w:style>
  <w:style w:type="paragraph" w:styleId="TM3">
    <w:name w:val="toc 3"/>
    <w:basedOn w:val="Normal"/>
    <w:next w:val="Normal"/>
    <w:autoRedefine/>
    <w:pPr>
      <w:ind w:left="400"/>
    </w:pPr>
  </w:style>
  <w:style w:type="paragraph" w:styleId="TM4">
    <w:name w:val="toc 4"/>
    <w:basedOn w:val="Normal"/>
    <w:next w:val="Normal"/>
    <w:autoRedefine/>
    <w:pPr>
      <w:ind w:left="600"/>
    </w:pPr>
  </w:style>
  <w:style w:type="paragraph" w:styleId="TM5">
    <w:name w:val="toc 5"/>
    <w:basedOn w:val="Normal"/>
    <w:next w:val="Normal"/>
    <w:autoRedefine/>
    <w:pPr>
      <w:ind w:left="800"/>
    </w:pPr>
  </w:style>
  <w:style w:type="paragraph" w:styleId="TM6">
    <w:name w:val="toc 6"/>
    <w:basedOn w:val="Normal"/>
    <w:next w:val="Normal"/>
    <w:autoRedefine/>
    <w:pPr>
      <w:ind w:left="1000"/>
    </w:pPr>
  </w:style>
  <w:style w:type="paragraph" w:styleId="TM7">
    <w:name w:val="toc 7"/>
    <w:basedOn w:val="Normal"/>
    <w:next w:val="Normal"/>
    <w:autoRedefine/>
    <w:pPr>
      <w:ind w:left="1200"/>
    </w:pPr>
  </w:style>
  <w:style w:type="paragraph" w:styleId="TM8">
    <w:name w:val="toc 8"/>
    <w:basedOn w:val="Normal"/>
    <w:next w:val="Normal"/>
    <w:autoRedefine/>
    <w:pPr>
      <w:ind w:left="1400"/>
    </w:pPr>
  </w:style>
  <w:style w:type="paragraph" w:styleId="TM9">
    <w:name w:val="toc 9"/>
    <w:basedOn w:val="Normal"/>
    <w:next w:val="Normal"/>
    <w:autoRedefine/>
    <w:pPr>
      <w:ind w:left="1600"/>
    </w:pPr>
  </w:style>
  <w:style w:type="paragraph" w:styleId="TitreTR">
    <w:name w:val="toa heading"/>
    <w:basedOn w:val="Normal"/>
    <w:next w:val="Normal"/>
    <w:pPr>
      <w:spacing w:before="120"/>
    </w:pPr>
    <w:rPr>
      <w:b/>
      <w:sz w:val="24"/>
    </w:rPr>
  </w:style>
  <w:style w:type="paragraph" w:styleId="Tabledesrfrencesjuridiques">
    <w:name w:val="table of authorities"/>
    <w:basedOn w:val="Normal"/>
    <w:next w:val="Normal"/>
    <w:pPr>
      <w:ind w:left="200" w:hanging="200"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zAbsenderblock">
    <w:name w:val="z_Absenderblock"/>
    <w:basedOn w:val="Normal"/>
    <w:next w:val="Normal"/>
    <w:pPr>
      <w:spacing w:before="0" w:after="0" w:line="200" w:lineRule="exact"/>
    </w:pPr>
    <w:rPr>
      <w:sz w:val="16"/>
      <w:lang w:val="de-CH"/>
    </w:rPr>
  </w:style>
  <w:style w:type="paragraph" w:customStyle="1" w:styleId="Signature1">
    <w:name w:val="Signature1"/>
    <w:basedOn w:val="Normal"/>
    <w:pPr>
      <w:spacing w:before="0" w:after="0" w:line="240" w:lineRule="auto"/>
      <w:jc w:val="both"/>
    </w:pPr>
    <w:rPr>
      <w:rFonts w:ascii="Palatino" w:hAnsi="Palatino"/>
      <w:sz w:val="24"/>
    </w:rPr>
  </w:style>
  <w:style w:type="paragraph" w:customStyle="1" w:styleId="Annexe">
    <w:name w:val="Annexe"/>
    <w:basedOn w:val="Normal"/>
    <w:pPr>
      <w:tabs>
        <w:tab w:val="left" w:pos="1240"/>
      </w:tabs>
      <w:spacing w:before="0" w:after="0" w:line="240" w:lineRule="auto"/>
      <w:jc w:val="both"/>
    </w:pPr>
    <w:rPr>
      <w:rFonts w:ascii="Palatino" w:hAnsi="Palatino"/>
      <w:sz w:val="24"/>
    </w:rPr>
  </w:style>
  <w:style w:type="character" w:styleId="Appelnotedebasdep">
    <w:name w:val="footnote reference"/>
    <w:rPr>
      <w:vertAlign w:val="superscript"/>
    </w:rPr>
  </w:style>
  <w:style w:type="paragraph" w:customStyle="1" w:styleId="Tableau">
    <w:name w:val="Tableau"/>
    <w:basedOn w:val="Normal"/>
    <w:rsid w:val="006873C7"/>
    <w:pPr>
      <w:spacing w:before="20"/>
      <w:jc w:val="both"/>
    </w:pPr>
    <w:rPr>
      <w:rFonts w:ascii="Avant Garde" w:hAnsi="Avant Garde"/>
    </w:rPr>
  </w:style>
  <w:style w:type="paragraph" w:styleId="Textedebulles">
    <w:name w:val="Balloon Text"/>
    <w:basedOn w:val="Normal"/>
    <w:semiHidden/>
    <w:rsid w:val="0002685F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106108"/>
    <w:rPr>
      <w:color w:val="605E5C"/>
      <w:shd w:val="clear" w:color="auto" w:fill="E1DFDD"/>
    </w:rPr>
  </w:style>
  <w:style w:type="character" w:styleId="Marquedecommentaire">
    <w:name w:val="annotation reference"/>
    <w:uiPriority w:val="99"/>
    <w:semiHidden/>
    <w:unhideWhenUsed/>
    <w:rsid w:val="00A636A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36A3"/>
    <w:rPr>
      <w:b/>
      <w:bCs/>
    </w:rPr>
  </w:style>
  <w:style w:type="character" w:customStyle="1" w:styleId="CommentaireCar">
    <w:name w:val="Commentaire Car"/>
    <w:link w:val="Commentaire"/>
    <w:rsid w:val="00A636A3"/>
    <w:rPr>
      <w:rFonts w:ascii="Arial" w:hAnsi="Arial"/>
      <w:lang w:val="fr-FR" w:eastAsia="fr-FR"/>
    </w:rPr>
  </w:style>
  <w:style w:type="character" w:customStyle="1" w:styleId="ObjetducommentaireCar">
    <w:name w:val="Objet du commentaire Car"/>
    <w:link w:val="Objetducommentaire"/>
    <w:uiPriority w:val="99"/>
    <w:semiHidden/>
    <w:rsid w:val="00A636A3"/>
    <w:rPr>
      <w:rFonts w:ascii="Arial" w:hAnsi="Arial"/>
      <w:b/>
      <w:bCs/>
      <w:lang w:val="fr-FR" w:eastAsia="fr-FR"/>
    </w:rPr>
  </w:style>
  <w:style w:type="paragraph" w:styleId="Rvision">
    <w:name w:val="Revision"/>
    <w:hidden/>
    <w:uiPriority w:val="99"/>
    <w:semiHidden/>
    <w:rsid w:val="0033099F"/>
    <w:rPr>
      <w:rFonts w:ascii="Arial" w:hAnsi="Arial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6A38D0"/>
    <w:rPr>
      <w:color w:val="666666"/>
    </w:rPr>
  </w:style>
  <w:style w:type="table" w:styleId="Grilledutableau">
    <w:name w:val="Table Grid"/>
    <w:basedOn w:val="TableauNormal"/>
    <w:uiPriority w:val="39"/>
    <w:rsid w:val="00886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8C634D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A70F65"/>
    <w:rPr>
      <w:rFonts w:ascii="Arial" w:hAnsi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d.ch/pec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ecc@vd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d.ch/fileadmin/user_upload/organisation/DIT/Durabilite/Communes/Directive-DITS_Renforcement-accompagnement-communes_DITS_finale.pdf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7E974409EE435C92A8A0A2ABCFBE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D702B-169E-4A3C-83ED-77667F2DBB38}"/>
      </w:docPartPr>
      <w:docPartBody>
        <w:p w:rsidR="00002098" w:rsidRDefault="00002098" w:rsidP="00002098">
          <w:pPr>
            <w:pStyle w:val="C07E974409EE435C92A8A0A2ABCFBEA34"/>
          </w:pPr>
          <w:r w:rsidRPr="00B2217D">
            <w:rPr>
              <w:rStyle w:val="Textedelespacerserv"/>
              <w:color w:val="auto"/>
            </w:rPr>
            <w:t>Année</w:t>
          </w:r>
        </w:p>
      </w:docPartBody>
    </w:docPart>
    <w:docPart>
      <w:docPartPr>
        <w:name w:val="B9A9EE3EC1A34807B616DDCAEE7FB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31C17-1A69-44A7-8599-9E7FBA06ED42}"/>
      </w:docPartPr>
      <w:docPartBody>
        <w:p w:rsidR="00002098" w:rsidRDefault="00002098" w:rsidP="00002098">
          <w:pPr>
            <w:pStyle w:val="B9A9EE3EC1A34807B616DDCAEE7FB7282"/>
          </w:pPr>
          <w:r w:rsidRPr="00B2217D">
            <w:rPr>
              <w:rFonts w:cs="Arial"/>
            </w:rPr>
            <w:t>Année</w:t>
          </w:r>
        </w:p>
      </w:docPartBody>
    </w:docPart>
    <w:docPart>
      <w:docPartPr>
        <w:name w:val="6A72CC6CFF554CA59B48847A62B21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1BDAE-915D-4B04-B947-E224ECEF9564}"/>
      </w:docPartPr>
      <w:docPartBody>
        <w:p w:rsidR="00002098" w:rsidRDefault="00002098" w:rsidP="00002098">
          <w:pPr>
            <w:pStyle w:val="6A72CC6CFF554CA59B48847A62B214581"/>
          </w:pPr>
          <w:r w:rsidRPr="00B2217D">
            <w:rPr>
              <w:rStyle w:val="Textedelespacerserv"/>
              <w:color w:val="auto"/>
            </w:rPr>
            <w:t>Année</w:t>
          </w:r>
        </w:p>
      </w:docPartBody>
    </w:docPart>
    <w:docPart>
      <w:docPartPr>
        <w:name w:val="B213B8F2A9D24B9CA90AEAC0D2A7D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56B91-E111-440E-9707-1836F0CEBEEB}"/>
      </w:docPartPr>
      <w:docPartBody>
        <w:p w:rsidR="00002098" w:rsidRDefault="00002098" w:rsidP="00002098">
          <w:pPr>
            <w:pStyle w:val="B213B8F2A9D24B9CA90AEAC0D2A7D754"/>
          </w:pPr>
          <w:r w:rsidRPr="00B2217D">
            <w:rPr>
              <w:rStyle w:val="Textedelespacerserv"/>
              <w:color w:val="auto"/>
            </w:rPr>
            <w:t>Montant</w:t>
          </w:r>
        </w:p>
      </w:docPartBody>
    </w:docPart>
    <w:docPart>
      <w:docPartPr>
        <w:name w:val="B14C031C6A744F9BAAB2971F7D3AE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C1AB6-0BB4-43D2-A54D-96D48B102C54}"/>
      </w:docPartPr>
      <w:docPartBody>
        <w:p w:rsidR="00002098" w:rsidRDefault="00002098" w:rsidP="00002098">
          <w:pPr>
            <w:pStyle w:val="B14C031C6A744F9BAAB2971F7D3AEF41"/>
          </w:pPr>
          <w:r w:rsidRPr="00B2217D">
            <w:rPr>
              <w:rStyle w:val="Textedelespacerserv"/>
              <w:color w:val="auto"/>
            </w:rPr>
            <w:t>Montant</w:t>
          </w:r>
        </w:p>
      </w:docPartBody>
    </w:docPart>
    <w:docPart>
      <w:docPartPr>
        <w:name w:val="F6925A755F1E418DAD62FA7A7C8CA3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77F839-5F98-48A8-A89E-4AD6E484F504}"/>
      </w:docPartPr>
      <w:docPartBody>
        <w:p w:rsidR="00002098" w:rsidRDefault="00002098" w:rsidP="00002098">
          <w:pPr>
            <w:pStyle w:val="F6925A755F1E418DAD62FA7A7C8CA3B1"/>
          </w:pPr>
          <w:r w:rsidRPr="00B2217D">
            <w:rPr>
              <w:rStyle w:val="Textedelespacerserv"/>
              <w:color w:val="auto"/>
            </w:rPr>
            <w:t>Montant</w:t>
          </w:r>
        </w:p>
      </w:docPartBody>
    </w:docPart>
    <w:docPart>
      <w:docPartPr>
        <w:name w:val="315EEE531BFE4B749127195B46034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966E07-3579-4071-94BA-8A888624184A}"/>
      </w:docPartPr>
      <w:docPartBody>
        <w:p w:rsidR="00002098" w:rsidRDefault="00002098" w:rsidP="00002098">
          <w:pPr>
            <w:pStyle w:val="315EEE531BFE4B749127195B4603494C"/>
          </w:pPr>
          <w:r w:rsidRPr="00B2217D">
            <w:rPr>
              <w:rFonts w:cs="Arial"/>
            </w:rPr>
            <w:t>Année</w:t>
          </w:r>
        </w:p>
      </w:docPartBody>
    </w:docPart>
    <w:docPart>
      <w:docPartPr>
        <w:name w:val="1155FC1E54BA4617AF169808BA11D7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34842-CE46-46E2-9B42-7DE6D734AD4D}"/>
      </w:docPartPr>
      <w:docPartBody>
        <w:p w:rsidR="00002098" w:rsidRDefault="00002098" w:rsidP="00002098">
          <w:pPr>
            <w:pStyle w:val="1155FC1E54BA4617AF169808BA11D727"/>
          </w:pPr>
          <w:r w:rsidRPr="00B2217D">
            <w:rPr>
              <w:rStyle w:val="Textedelespacerserv"/>
              <w:color w:val="auto"/>
            </w:rPr>
            <w:t>Montant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Avant Garde">
    <w:altName w:val="Century Gothic"/>
    <w:panose1 w:val="00000000000000000000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69"/>
    <w:rsid w:val="00002098"/>
    <w:rsid w:val="002A7369"/>
    <w:rsid w:val="003C6514"/>
    <w:rsid w:val="0081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2098"/>
    <w:rPr>
      <w:color w:val="666666"/>
    </w:rPr>
  </w:style>
  <w:style w:type="paragraph" w:customStyle="1" w:styleId="C07E974409EE435C92A8A0A2ABCFBEA34">
    <w:name w:val="C07E974409EE435C92A8A0A2ABCFBEA34"/>
    <w:rsid w:val="00002098"/>
    <w:pPr>
      <w:spacing w:before="40" w:after="20" w:line="280" w:lineRule="atLeast"/>
    </w:pPr>
    <w:rPr>
      <w:rFonts w:ascii="Arial" w:eastAsia="Times New Roman" w:hAnsi="Arial" w:cs="Times New Roman"/>
      <w:kern w:val="0"/>
      <w:sz w:val="20"/>
      <w:szCs w:val="20"/>
      <w:lang w:val="fr-FR" w:eastAsia="fr-FR"/>
      <w14:ligatures w14:val="none"/>
    </w:rPr>
  </w:style>
  <w:style w:type="paragraph" w:customStyle="1" w:styleId="B213B8F2A9D24B9CA90AEAC0D2A7D754">
    <w:name w:val="B213B8F2A9D24B9CA90AEAC0D2A7D754"/>
    <w:rsid w:val="00002098"/>
    <w:pPr>
      <w:spacing w:before="40" w:after="20" w:line="280" w:lineRule="atLeast"/>
    </w:pPr>
    <w:rPr>
      <w:rFonts w:ascii="Arial" w:eastAsia="Times New Roman" w:hAnsi="Arial" w:cs="Times New Roman"/>
      <w:kern w:val="0"/>
      <w:sz w:val="20"/>
      <w:szCs w:val="20"/>
      <w:lang w:val="fr-FR" w:eastAsia="fr-FR"/>
      <w14:ligatures w14:val="none"/>
    </w:rPr>
  </w:style>
  <w:style w:type="paragraph" w:customStyle="1" w:styleId="B9A9EE3EC1A34807B616DDCAEE7FB7282">
    <w:name w:val="B9A9EE3EC1A34807B616DDCAEE7FB7282"/>
    <w:rsid w:val="00002098"/>
    <w:pPr>
      <w:spacing w:before="40" w:after="20" w:line="280" w:lineRule="atLeast"/>
    </w:pPr>
    <w:rPr>
      <w:rFonts w:ascii="Arial" w:eastAsia="Times New Roman" w:hAnsi="Arial" w:cs="Times New Roman"/>
      <w:kern w:val="0"/>
      <w:sz w:val="20"/>
      <w:szCs w:val="20"/>
      <w:lang w:val="fr-FR" w:eastAsia="fr-FR"/>
      <w14:ligatures w14:val="none"/>
    </w:rPr>
  </w:style>
  <w:style w:type="paragraph" w:customStyle="1" w:styleId="B14C031C6A744F9BAAB2971F7D3AEF41">
    <w:name w:val="B14C031C6A744F9BAAB2971F7D3AEF41"/>
    <w:rsid w:val="00002098"/>
    <w:pPr>
      <w:spacing w:before="40" w:after="20" w:line="280" w:lineRule="atLeast"/>
    </w:pPr>
    <w:rPr>
      <w:rFonts w:ascii="Arial" w:eastAsia="Times New Roman" w:hAnsi="Arial" w:cs="Times New Roman"/>
      <w:kern w:val="0"/>
      <w:sz w:val="20"/>
      <w:szCs w:val="20"/>
      <w:lang w:val="fr-FR" w:eastAsia="fr-FR"/>
      <w14:ligatures w14:val="none"/>
    </w:rPr>
  </w:style>
  <w:style w:type="paragraph" w:customStyle="1" w:styleId="6A72CC6CFF554CA59B48847A62B214581">
    <w:name w:val="6A72CC6CFF554CA59B48847A62B214581"/>
    <w:rsid w:val="00002098"/>
    <w:pPr>
      <w:spacing w:before="40" w:after="20" w:line="280" w:lineRule="atLeast"/>
    </w:pPr>
    <w:rPr>
      <w:rFonts w:ascii="Arial" w:eastAsia="Times New Roman" w:hAnsi="Arial" w:cs="Times New Roman"/>
      <w:kern w:val="0"/>
      <w:sz w:val="20"/>
      <w:szCs w:val="20"/>
      <w:lang w:val="fr-FR" w:eastAsia="fr-FR"/>
      <w14:ligatures w14:val="none"/>
    </w:rPr>
  </w:style>
  <w:style w:type="paragraph" w:customStyle="1" w:styleId="F6925A755F1E418DAD62FA7A7C8CA3B1">
    <w:name w:val="F6925A755F1E418DAD62FA7A7C8CA3B1"/>
    <w:rsid w:val="00002098"/>
    <w:pPr>
      <w:spacing w:before="40" w:after="20" w:line="280" w:lineRule="atLeast"/>
    </w:pPr>
    <w:rPr>
      <w:rFonts w:ascii="Arial" w:eastAsia="Times New Roman" w:hAnsi="Arial" w:cs="Times New Roman"/>
      <w:kern w:val="0"/>
      <w:sz w:val="20"/>
      <w:szCs w:val="20"/>
      <w:lang w:val="fr-FR" w:eastAsia="fr-FR"/>
      <w14:ligatures w14:val="none"/>
    </w:rPr>
  </w:style>
  <w:style w:type="paragraph" w:customStyle="1" w:styleId="315EEE531BFE4B749127195B4603494C">
    <w:name w:val="315EEE531BFE4B749127195B4603494C"/>
    <w:rsid w:val="00002098"/>
    <w:pPr>
      <w:spacing w:before="40" w:after="20" w:line="280" w:lineRule="atLeast"/>
    </w:pPr>
    <w:rPr>
      <w:rFonts w:ascii="Arial" w:eastAsia="Times New Roman" w:hAnsi="Arial" w:cs="Times New Roman"/>
      <w:kern w:val="0"/>
      <w:sz w:val="20"/>
      <w:szCs w:val="20"/>
      <w:lang w:val="fr-FR" w:eastAsia="fr-FR"/>
      <w14:ligatures w14:val="none"/>
    </w:rPr>
  </w:style>
  <w:style w:type="paragraph" w:customStyle="1" w:styleId="1155FC1E54BA4617AF169808BA11D727">
    <w:name w:val="1155FC1E54BA4617AF169808BA11D727"/>
    <w:rsid w:val="00002098"/>
    <w:pPr>
      <w:spacing w:before="40" w:after="20" w:line="280" w:lineRule="atLeast"/>
    </w:pPr>
    <w:rPr>
      <w:rFonts w:ascii="Arial" w:eastAsia="Times New Roman" w:hAnsi="Arial" w:cs="Times New Roman"/>
      <w:kern w:val="0"/>
      <w:sz w:val="20"/>
      <w:szCs w:val="20"/>
      <w:lang w:val="fr-FR" w:eastAsia="fr-F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67E1B-05D0-4EC5-AD64-01BB4D32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618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hallo Robert</vt:lpstr>
    </vt:vector>
  </TitlesOfParts>
  <Company>Enco GmbH</Company>
  <LinksUpToDate>false</LinksUpToDate>
  <CharactersWithSpaces>4205</CharactersWithSpaces>
  <SharedDoc>false</SharedDoc>
  <HLinks>
    <vt:vector size="12" baseType="variant">
      <vt:variant>
        <vt:i4>1310736</vt:i4>
      </vt:variant>
      <vt:variant>
        <vt:i4>15</vt:i4>
      </vt:variant>
      <vt:variant>
        <vt:i4>0</vt:i4>
      </vt:variant>
      <vt:variant>
        <vt:i4>5</vt:i4>
      </vt:variant>
      <vt:variant>
        <vt:lpwstr>https://www.vd.ch/fileadmin/user_upload/organisation/DIT/Durabilite/Communes/PECC/21-09-15_Directive_DIT_sign%C3%A9e.pdf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mailto:pecc@vd.ch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 Robert</dc:title>
  <dc:subject/>
  <dc:creator>Robert Horbaty</dc:creator>
  <cp:keywords/>
  <cp:lastModifiedBy>Vouardoux Amélie</cp:lastModifiedBy>
  <cp:revision>22</cp:revision>
  <cp:lastPrinted>2025-03-04T07:21:00Z</cp:lastPrinted>
  <dcterms:created xsi:type="dcterms:W3CDTF">2025-01-23T08:36:00Z</dcterms:created>
  <dcterms:modified xsi:type="dcterms:W3CDTF">2025-03-27T13:38:00Z</dcterms:modified>
</cp:coreProperties>
</file>